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F6" w:rsidRPr="00A14C1A" w:rsidRDefault="003E5EF6" w:rsidP="003E5EF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14C1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</w:t>
      </w:r>
      <w:r w:rsidRPr="00A14C1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E5EF6" w:rsidRPr="00A14C1A" w:rsidRDefault="003E5EF6" w:rsidP="003E5EF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14C1A">
        <w:rPr>
          <w:rFonts w:ascii="Times New Roman" w:hAnsi="Times New Roman"/>
          <w:sz w:val="24"/>
          <w:szCs w:val="24"/>
        </w:rPr>
        <w:t>«Кирюшкинская средняя общеобразовательная школа»</w:t>
      </w:r>
    </w:p>
    <w:p w:rsidR="003E5EF6" w:rsidRPr="00A14C1A" w:rsidRDefault="003E5EF6" w:rsidP="003E5EF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A14C1A">
        <w:rPr>
          <w:rFonts w:ascii="Times New Roman" w:hAnsi="Times New Roman"/>
          <w:sz w:val="24"/>
          <w:szCs w:val="24"/>
        </w:rPr>
        <w:t>461612, с. Кирюшкино, ул. Школьная, 1, телефон: 8 (35352) 55-6-27</w:t>
      </w:r>
    </w:p>
    <w:p w:rsidR="003E5EF6" w:rsidRPr="00A14C1A" w:rsidRDefault="003E5EF6" w:rsidP="003E5EF6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A14C1A">
        <w:rPr>
          <w:rFonts w:ascii="Times New Roman" w:hAnsi="Times New Roman"/>
          <w:sz w:val="24"/>
          <w:szCs w:val="24"/>
          <w:lang w:val="en-US"/>
        </w:rPr>
        <w:t xml:space="preserve">E-mail:  </w:t>
      </w:r>
      <w:hyperlink r:id="rId8" w:history="1">
        <w:r w:rsidRPr="00A14C1A">
          <w:rPr>
            <w:rStyle w:val="a3"/>
            <w:rFonts w:ascii="Times New Roman" w:hAnsi="Times New Roman"/>
            <w:sz w:val="24"/>
            <w:szCs w:val="24"/>
            <w:lang w:val="en-US"/>
          </w:rPr>
          <w:t>margarita-galkina@yandex.ru</w:t>
        </w:r>
      </w:hyperlink>
    </w:p>
    <w:p w:rsidR="003E5EF6" w:rsidRPr="00A14C1A" w:rsidRDefault="003E5EF6" w:rsidP="003E5EF6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E5EF6" w:rsidRPr="00A14C1A" w:rsidRDefault="003E5EF6" w:rsidP="003E5EF6">
      <w:pPr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4C1A">
        <w:rPr>
          <w:rFonts w:ascii="Times New Roman" w:hAnsi="Times New Roman"/>
          <w:bCs/>
          <w:sz w:val="24"/>
          <w:szCs w:val="24"/>
          <w:lang w:eastAsia="en-US"/>
        </w:rPr>
        <w:t>«УТВЕРЖДАЮ»</w:t>
      </w:r>
    </w:p>
    <w:p w:rsidR="003E5EF6" w:rsidRPr="00A14C1A" w:rsidRDefault="003E5EF6" w:rsidP="003E5EF6">
      <w:pPr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A14C1A">
        <w:rPr>
          <w:rFonts w:ascii="Times New Roman" w:hAnsi="Times New Roman"/>
          <w:bCs/>
          <w:sz w:val="24"/>
          <w:szCs w:val="24"/>
          <w:lang w:eastAsia="en-US"/>
        </w:rPr>
        <w:t>Директор МБОУ «Кирюшкинская СОШ»</w:t>
      </w:r>
    </w:p>
    <w:p w:rsidR="003E5EF6" w:rsidRPr="00A14C1A" w:rsidRDefault="003E5EF6" w:rsidP="003E5EF6">
      <w:pPr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A14C1A">
        <w:rPr>
          <w:rFonts w:ascii="Times New Roman" w:hAnsi="Times New Roman"/>
          <w:bCs/>
          <w:sz w:val="24"/>
          <w:szCs w:val="24"/>
          <w:lang w:eastAsia="en-US"/>
        </w:rPr>
        <w:t xml:space="preserve"> _________ Т.Н.Иванова</w:t>
      </w:r>
    </w:p>
    <w:p w:rsidR="003E5EF6" w:rsidRPr="00A14C1A" w:rsidRDefault="00151865" w:rsidP="003E5EF6">
      <w:pPr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Calibri" w:hAnsi="Calibri"/>
          <w:noProof/>
        </w:rPr>
        <w:pict>
          <v:rect id="_x0000_s1037" style="position:absolute;left:0;text-align:left;margin-left:98.35pt;margin-top:215.8pt;width:398.65pt;height:463.9pt;z-index:251658240;mso-position-horizontal-relative:page;mso-position-vertical-relative:page;v-text-anchor:middle" o:allowincell="f" strokecolor="#9bbb59" strokeweight="5pt">
            <v:stroke linestyle="thickThin"/>
            <v:shadow color="#868686"/>
            <v:textbox style="mso-next-textbox:#_x0000_s1037" inset="14.4pt,,14.4pt">
              <w:txbxContent>
                <w:p w:rsidR="00151865" w:rsidRPr="003F2D5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3F2D5F"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  <w:t>Программа</w:t>
                  </w:r>
                </w:p>
                <w:p w:rsidR="00151865" w:rsidRPr="003F2D5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3F2D5F"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  <w:t>летнего</w:t>
                  </w:r>
                </w:p>
                <w:p w:rsidR="00151865" w:rsidRPr="003F2D5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3F2D5F"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  <w:t>оздоровительного</w:t>
                  </w:r>
                </w:p>
                <w:p w:rsidR="00151865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color w:val="4F6228"/>
                      <w:sz w:val="36"/>
                      <w:szCs w:val="36"/>
                    </w:rPr>
                  </w:pPr>
                  <w:r w:rsidRPr="003F2D5F">
                    <w:rPr>
                      <w:rFonts w:ascii="Cambria" w:hAnsi="Cambria"/>
                      <w:b/>
                      <w:color w:val="17365D" w:themeColor="text2" w:themeShade="BF"/>
                      <w:sz w:val="36"/>
                      <w:szCs w:val="36"/>
                    </w:rPr>
                    <w:t>лагеря с дневным пребыванием детей</w:t>
                  </w:r>
                  <w:r w:rsidRPr="003F2D5F">
                    <w:rPr>
                      <w:rFonts w:ascii="Cambria" w:hAnsi="Cambria"/>
                      <w:b/>
                      <w:color w:val="4F6228"/>
                      <w:sz w:val="36"/>
                      <w:szCs w:val="36"/>
                    </w:rPr>
                    <w:t xml:space="preserve"> </w:t>
                  </w:r>
                </w:p>
                <w:p w:rsidR="00151865" w:rsidRPr="003F2D5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color w:val="4F6228"/>
                      <w:sz w:val="36"/>
                      <w:szCs w:val="36"/>
                    </w:rPr>
                  </w:pPr>
                  <w:r w:rsidRPr="003F2D5F">
                    <w:rPr>
                      <w:rFonts w:ascii="Cambria" w:hAnsi="Cambria"/>
                      <w:i/>
                      <w:color w:val="4F6228"/>
                      <w:sz w:val="36"/>
                      <w:szCs w:val="36"/>
                    </w:rPr>
                    <w:t>(</w:t>
                  </w:r>
                  <w:r>
                    <w:rPr>
                      <w:rFonts w:ascii="Cambria" w:hAnsi="Cambria"/>
                      <w:b/>
                      <w:i/>
                      <w:color w:val="0070C0"/>
                      <w:sz w:val="36"/>
                      <w:szCs w:val="36"/>
                    </w:rPr>
                    <w:t>с этнокультурным компонентом</w:t>
                  </w:r>
                  <w:r w:rsidRPr="003F2D5F">
                    <w:rPr>
                      <w:rFonts w:ascii="Cambria" w:hAnsi="Cambria"/>
                      <w:i/>
                      <w:color w:val="4F6228"/>
                      <w:sz w:val="36"/>
                      <w:szCs w:val="36"/>
                    </w:rPr>
                    <w:t>)</w:t>
                  </w:r>
                </w:p>
                <w:p w:rsidR="00151865" w:rsidRPr="00027086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i/>
                      <w:color w:val="0070C0"/>
                      <w:sz w:val="72"/>
                      <w:szCs w:val="72"/>
                    </w:rPr>
                  </w:pPr>
                  <w:r w:rsidRPr="00027086">
                    <w:rPr>
                      <w:rFonts w:ascii="Cambria" w:hAnsi="Cambria"/>
                      <w:b/>
                      <w:i/>
                      <w:color w:val="0070C0"/>
                      <w:sz w:val="72"/>
                      <w:szCs w:val="72"/>
                    </w:rPr>
                    <w:t>«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0070C0"/>
                      <w:sz w:val="72"/>
                      <w:szCs w:val="72"/>
                    </w:rPr>
                    <w:t>Лисьмапря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70C0"/>
                      <w:sz w:val="72"/>
                      <w:szCs w:val="72"/>
                    </w:rPr>
                    <w:t>-</w:t>
                  </w:r>
                  <w:r w:rsidRPr="00027086">
                    <w:rPr>
                      <w:rFonts w:ascii="Cambria" w:hAnsi="Cambria"/>
                      <w:b/>
                      <w:i/>
                      <w:color w:val="0070C0"/>
                      <w:sz w:val="72"/>
                      <w:szCs w:val="72"/>
                    </w:rPr>
                    <w:t>Родничок»</w:t>
                  </w:r>
                </w:p>
                <w:p w:rsidR="00151865" w:rsidRPr="00EB01D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i/>
                      <w:color w:val="FFC000"/>
                      <w:sz w:val="72"/>
                      <w:szCs w:val="72"/>
                    </w:rPr>
                  </w:pPr>
                </w:p>
                <w:p w:rsidR="00151865" w:rsidRPr="00EB01DF" w:rsidRDefault="00151865" w:rsidP="003E5EF6">
                  <w:pPr>
                    <w:pStyle w:val="ac"/>
                    <w:jc w:val="center"/>
                    <w:rPr>
                      <w:rFonts w:ascii="Cambria" w:hAnsi="Cambria"/>
                      <w:b/>
                      <w:i/>
                      <w:color w:val="FFC000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i/>
                      <w:noProof/>
                      <w:color w:val="FFC000"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3364230" cy="2777490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4230" cy="277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3E5EF6" w:rsidRPr="00A14C1A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12C47">
        <w:rPr>
          <w:rFonts w:ascii="Times New Roman" w:hAnsi="Times New Roman"/>
          <w:bCs/>
          <w:sz w:val="24"/>
          <w:szCs w:val="24"/>
          <w:lang w:eastAsia="en-US"/>
        </w:rPr>
        <w:t xml:space="preserve">риказ № ____ от  __________ 2025 </w:t>
      </w:r>
      <w:r w:rsidR="003E5EF6" w:rsidRPr="00A14C1A">
        <w:rPr>
          <w:rFonts w:ascii="Times New Roman" w:hAnsi="Times New Roman"/>
          <w:bCs/>
          <w:sz w:val="24"/>
          <w:szCs w:val="24"/>
          <w:lang w:eastAsia="en-US"/>
        </w:rPr>
        <w:t>г.</w:t>
      </w:r>
    </w:p>
    <w:p w:rsidR="003E5EF6" w:rsidRPr="00A14C1A" w:rsidRDefault="003E5EF6" w:rsidP="003E5EF6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Pr="00A14C1A" w:rsidRDefault="003E5EF6" w:rsidP="003E5EF6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E5EF6" w:rsidRDefault="003E5EF6" w:rsidP="003E5EF6">
      <w:pPr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  <w:r w:rsidRPr="003F2D5F"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 xml:space="preserve">                                   (  Пр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>ограмма рассчитана на детей 7-12</w:t>
      </w:r>
      <w:r w:rsidRPr="003F2D5F"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 xml:space="preserve"> лет)</w:t>
      </w:r>
    </w:p>
    <w:p w:rsidR="003E5EF6" w:rsidRPr="003F2D5F" w:rsidRDefault="00FD0D67" w:rsidP="003E5EF6">
      <w:pPr>
        <w:rPr>
          <w:rFonts w:ascii="Times New Roman" w:hAnsi="Times New Roman"/>
          <w:bCs/>
          <w:color w:val="00206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2060"/>
          <w:sz w:val="28"/>
          <w:szCs w:val="28"/>
          <w:lang w:eastAsia="en-US"/>
        </w:rPr>
        <w:t xml:space="preserve">            </w:t>
      </w:r>
      <w:r w:rsidR="003E5EF6" w:rsidRPr="003F2D5F">
        <w:rPr>
          <w:rFonts w:ascii="Times New Roman" w:hAnsi="Times New Roman"/>
          <w:bCs/>
          <w:color w:val="002060"/>
          <w:sz w:val="28"/>
          <w:szCs w:val="28"/>
          <w:lang w:eastAsia="en-US"/>
        </w:rPr>
        <w:t xml:space="preserve">  Авто</w:t>
      </w:r>
      <w:r>
        <w:rPr>
          <w:rFonts w:ascii="Times New Roman" w:hAnsi="Times New Roman"/>
          <w:bCs/>
          <w:color w:val="002060"/>
          <w:sz w:val="28"/>
          <w:szCs w:val="28"/>
          <w:lang w:eastAsia="en-US"/>
        </w:rPr>
        <w:t xml:space="preserve">р программы: </w:t>
      </w:r>
      <w:proofErr w:type="spellStart"/>
      <w:r>
        <w:rPr>
          <w:rFonts w:ascii="Times New Roman" w:hAnsi="Times New Roman"/>
          <w:bCs/>
          <w:color w:val="002060"/>
          <w:sz w:val="28"/>
          <w:szCs w:val="28"/>
          <w:lang w:eastAsia="en-US"/>
        </w:rPr>
        <w:t>Корженкова</w:t>
      </w:r>
      <w:proofErr w:type="spellEnd"/>
      <w:r>
        <w:rPr>
          <w:rFonts w:ascii="Times New Roman" w:hAnsi="Times New Roman"/>
          <w:bCs/>
          <w:color w:val="002060"/>
          <w:sz w:val="28"/>
          <w:szCs w:val="28"/>
          <w:lang w:eastAsia="en-US"/>
        </w:rPr>
        <w:t xml:space="preserve"> Е.Н., учитель начальных классов</w:t>
      </w:r>
    </w:p>
    <w:p w:rsidR="003E5EF6" w:rsidRPr="003F2D5F" w:rsidRDefault="003E5EF6" w:rsidP="003E5EF6">
      <w:pPr>
        <w:rPr>
          <w:rFonts w:ascii="Times New Roman" w:hAnsi="Times New Roman"/>
          <w:bCs/>
          <w:color w:val="002060"/>
          <w:sz w:val="28"/>
          <w:szCs w:val="28"/>
          <w:lang w:eastAsia="en-US"/>
        </w:rPr>
      </w:pPr>
      <w:r w:rsidRPr="003F2D5F">
        <w:rPr>
          <w:rFonts w:ascii="Times New Roman" w:hAnsi="Times New Roman"/>
          <w:bCs/>
          <w:color w:val="002060"/>
          <w:sz w:val="28"/>
          <w:szCs w:val="28"/>
          <w:lang w:eastAsia="en-US"/>
        </w:rPr>
        <w:t xml:space="preserve">                                         </w:t>
      </w:r>
    </w:p>
    <w:p w:rsidR="00FD0D67" w:rsidRPr="00552DFB" w:rsidRDefault="003E5EF6" w:rsidP="003E5EF6">
      <w:pPr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 xml:space="preserve">                                        </w:t>
      </w:r>
      <w:r w:rsidR="00A12C47"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 xml:space="preserve">             Село </w:t>
      </w:r>
      <w:proofErr w:type="spellStart"/>
      <w:r w:rsidR="00A12C47"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>Кирюшкино</w:t>
      </w:r>
      <w:proofErr w:type="spellEnd"/>
      <w:r w:rsidR="00A12C47"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  <w:t xml:space="preserve"> 2025  год</w:t>
      </w:r>
      <w:bookmarkStart w:id="0" w:name="_Toc358086990"/>
      <w:bookmarkStart w:id="1" w:name="_Toc358089786"/>
    </w:p>
    <w:p w:rsidR="003E5EF6" w:rsidRPr="00812F39" w:rsidRDefault="003E5EF6" w:rsidP="003E5EF6">
      <w:pPr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Pr="00812F39">
        <w:rPr>
          <w:rFonts w:ascii="Times New Roman" w:hAnsi="Times New Roman"/>
          <w:b/>
          <w:color w:val="17365D" w:themeColor="text2" w:themeShade="BF"/>
          <w:sz w:val="28"/>
          <w:szCs w:val="28"/>
        </w:rPr>
        <w:t>Информационная карта программы</w:t>
      </w:r>
      <w:bookmarkEnd w:id="0"/>
      <w:bookmarkEnd w:id="1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2"/>
        <w:gridCol w:w="6379"/>
      </w:tblGrid>
      <w:tr w:rsidR="003E5EF6" w:rsidRPr="0036112A" w:rsidTr="00A12C47">
        <w:trPr>
          <w:trHeight w:val="891"/>
        </w:trPr>
        <w:tc>
          <w:tcPr>
            <w:tcW w:w="567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Полное название </w:t>
            </w:r>
          </w:p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Программа пришкольного  летнего оздоровительного лагеря с дневным пребыванием детей на базе МБОУ «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Кирюшкинская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 СОШ» «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Лисьмапря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 - Родничок»</w:t>
            </w:r>
          </w:p>
        </w:tc>
      </w:tr>
      <w:tr w:rsidR="003E5EF6" w:rsidRPr="0036112A" w:rsidTr="00A12C47">
        <w:trPr>
          <w:trHeight w:val="612"/>
        </w:trPr>
        <w:tc>
          <w:tcPr>
            <w:tcW w:w="567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учащихся школы в летний период.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(с этнокультурным компонентом).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Содержание  программы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379" w:type="dxa"/>
          </w:tcPr>
          <w:p w:rsidR="003E5EF6" w:rsidRPr="0036112A" w:rsidRDefault="003E5EF6" w:rsidP="00151865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Корженкова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151865"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МБОУ «Кирюшкинская СОШ» </w:t>
            </w:r>
          </w:p>
        </w:tc>
      </w:tr>
      <w:tr w:rsidR="003E5EF6" w:rsidRPr="0036112A" w:rsidTr="00A12C47">
        <w:trPr>
          <w:trHeight w:val="1815"/>
        </w:trPr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 461612 Оренбургская область ,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Бугурусланский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6112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112A">
              <w:rPr>
                <w:rFonts w:ascii="Times New Roman" w:hAnsi="Times New Roman"/>
                <w:sz w:val="28"/>
                <w:szCs w:val="28"/>
              </w:rPr>
              <w:t>ирюшкино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6112A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36112A">
              <w:rPr>
                <w:rFonts w:ascii="Times New Roman" w:hAnsi="Times New Roman"/>
                <w:sz w:val="28"/>
                <w:szCs w:val="28"/>
              </w:rPr>
              <w:t xml:space="preserve"> , дом 1.</w:t>
            </w:r>
          </w:p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Раб</w:t>
            </w:r>
            <w:r w:rsidR="00151865">
              <w:rPr>
                <w:rFonts w:ascii="Times New Roman" w:hAnsi="Times New Roman"/>
                <w:sz w:val="28"/>
                <w:szCs w:val="28"/>
              </w:rPr>
              <w:t xml:space="preserve">очий телефон – 8(35352)55627  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379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Пришкольный летний оздоровительный лагерь с дневным пребыванием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36112A">
              <w:rPr>
                <w:rFonts w:ascii="Times New Roman" w:hAnsi="Times New Roman"/>
                <w:sz w:val="28"/>
                <w:szCs w:val="28"/>
              </w:rPr>
              <w:t xml:space="preserve"> при МБОУ «Кирюшкинская СОШ»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Количество детей </w:t>
            </w:r>
          </w:p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E5EF6" w:rsidRPr="0036112A" w:rsidRDefault="00151865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смена: 20</w:t>
            </w:r>
            <w:r w:rsidR="003E5EF6" w:rsidRPr="0036112A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5EF6" w:rsidRPr="0036112A" w:rsidTr="00A12C47">
        <w:tc>
          <w:tcPr>
            <w:tcW w:w="567" w:type="dxa"/>
          </w:tcPr>
          <w:p w:rsidR="003E5EF6" w:rsidRPr="0036112A" w:rsidRDefault="003E5EF6" w:rsidP="00A12C47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2" w:type="dxa"/>
          </w:tcPr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E5EF6" w:rsidRPr="0036112A" w:rsidRDefault="003E5EF6" w:rsidP="00A12C47">
            <w:pPr>
              <w:spacing w:before="30" w:after="3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112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36112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</w:tcPr>
          <w:p w:rsidR="003E5EF6" w:rsidRPr="0036112A" w:rsidRDefault="00151865" w:rsidP="00A12C4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02. 06. 2025 г. – 26. 06. 2025 г.</w:t>
            </w:r>
          </w:p>
        </w:tc>
      </w:tr>
    </w:tbl>
    <w:p w:rsidR="00552DFB" w:rsidRDefault="00552DFB" w:rsidP="00552DFB">
      <w:pPr>
        <w:pStyle w:val="af3"/>
        <w:ind w:right="4"/>
      </w:pPr>
      <w:bookmarkStart w:id="2" w:name="_Toc358086991"/>
      <w:bookmarkStart w:id="3" w:name="_Toc358089787"/>
    </w:p>
    <w:p w:rsidR="00552DFB" w:rsidRDefault="00552DFB" w:rsidP="00552DFB">
      <w:pPr>
        <w:pStyle w:val="af3"/>
        <w:ind w:right="4"/>
      </w:pPr>
    </w:p>
    <w:p w:rsidR="00552DFB" w:rsidRDefault="00552DFB" w:rsidP="00552DFB">
      <w:pPr>
        <w:pStyle w:val="af3"/>
        <w:ind w:right="4"/>
      </w:pPr>
    </w:p>
    <w:p w:rsidR="00552DFB" w:rsidRDefault="00552DFB" w:rsidP="00552DFB">
      <w:pPr>
        <w:pStyle w:val="af3"/>
        <w:ind w:right="4"/>
      </w:pPr>
    </w:p>
    <w:p w:rsidR="00552DFB" w:rsidRPr="00552DFB" w:rsidRDefault="00552DFB" w:rsidP="00552DFB">
      <w:pPr>
        <w:ind w:left="2056" w:right="4" w:hanging="622"/>
        <w:rPr>
          <w:rFonts w:ascii="Times New Roman" w:hAnsi="Times New Roman" w:cs="Times New Roman"/>
          <w:b/>
          <w:sz w:val="28"/>
          <w:szCs w:val="28"/>
        </w:rPr>
      </w:pPr>
      <w:r w:rsidRPr="00552DF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52DF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52DF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52DF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52DFB">
        <w:rPr>
          <w:rFonts w:ascii="Times New Roman" w:hAnsi="Times New Roman" w:cs="Times New Roman"/>
          <w:b/>
          <w:sz w:val="28"/>
          <w:szCs w:val="28"/>
        </w:rPr>
        <w:t>ЛДП «</w:t>
      </w:r>
      <w:proofErr w:type="spellStart"/>
      <w:r w:rsidRPr="00552DFB">
        <w:rPr>
          <w:rFonts w:ascii="Times New Roman" w:hAnsi="Times New Roman" w:cs="Times New Roman"/>
          <w:b/>
          <w:sz w:val="28"/>
          <w:szCs w:val="28"/>
        </w:rPr>
        <w:t>Лисьмапря</w:t>
      </w:r>
      <w:proofErr w:type="spellEnd"/>
      <w:r w:rsidRPr="00552DFB">
        <w:rPr>
          <w:rFonts w:ascii="Times New Roman" w:hAnsi="Times New Roman" w:cs="Times New Roman"/>
          <w:b/>
          <w:sz w:val="28"/>
          <w:szCs w:val="28"/>
        </w:rPr>
        <w:t xml:space="preserve"> – Родничок»</w:t>
      </w:r>
    </w:p>
    <w:p w:rsidR="00552DFB" w:rsidRDefault="00552DFB" w:rsidP="00552DFB">
      <w:pPr>
        <w:pStyle w:val="af3"/>
        <w:ind w:right="4"/>
        <w:rPr>
          <w:b/>
        </w:rPr>
      </w:pPr>
    </w:p>
    <w:p w:rsidR="00552DFB" w:rsidRDefault="00552DFB" w:rsidP="00552DFB">
      <w:pPr>
        <w:pStyle w:val="a4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ind w:right="4"/>
        <w:contextualSpacing w:val="0"/>
        <w:rPr>
          <w:b/>
        </w:rPr>
      </w:pPr>
      <w:r>
        <w:rPr>
          <w:b/>
          <w:spacing w:val="-2"/>
        </w:rPr>
        <w:t>Введение</w:t>
      </w:r>
    </w:p>
    <w:p w:rsidR="00552DFB" w:rsidRDefault="00552DFB" w:rsidP="00552DFB">
      <w:pPr>
        <w:pStyle w:val="a4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ind w:right="4"/>
        <w:contextualSpacing w:val="0"/>
        <w:rPr>
          <w:b/>
        </w:rPr>
      </w:pPr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раздел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Адресат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4"/>
        </w:rPr>
        <w:t>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Ожидаемая</w:t>
      </w:r>
      <w:r>
        <w:rPr>
          <w:spacing w:val="-7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552DFB" w:rsidRDefault="00552DFB" w:rsidP="00552DFB">
      <w:pPr>
        <w:pStyle w:val="1"/>
        <w:keepNext w:val="0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spacing w:before="0" w:after="0"/>
        <w:ind w:right="4"/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«Мир»,</w:t>
      </w:r>
      <w:r>
        <w:rPr>
          <w:spacing w:val="-2"/>
        </w:rPr>
        <w:t xml:space="preserve"> </w:t>
      </w:r>
      <w:r>
        <w:t>«Россия»,</w:t>
      </w:r>
      <w:r>
        <w:rPr>
          <w:spacing w:val="-2"/>
        </w:rPr>
        <w:t xml:space="preserve"> «Человек»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rPr>
          <w:spacing w:val="-2"/>
        </w:rPr>
        <w:t>модулей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4"/>
        </w:rPr>
        <w:t xml:space="preserve"> </w:t>
      </w:r>
      <w:r>
        <w:rPr>
          <w:spacing w:val="-2"/>
        </w:rPr>
        <w:t>моделей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Уровни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пространства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Система</w:t>
      </w:r>
      <w:r>
        <w:rPr>
          <w:spacing w:val="-3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смены</w:t>
      </w:r>
    </w:p>
    <w:p w:rsidR="00552DFB" w:rsidRDefault="00552DFB" w:rsidP="00552DFB">
      <w:pPr>
        <w:pStyle w:val="1"/>
        <w:keepNext w:val="0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spacing w:before="0" w:after="0"/>
        <w:ind w:right="4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3"/>
          <w:tab w:val="left" w:pos="852"/>
        </w:tabs>
        <w:autoSpaceDE w:val="0"/>
        <w:autoSpaceDN w:val="0"/>
        <w:ind w:right="4"/>
        <w:contextualSpacing w:val="0"/>
      </w:pPr>
      <w:r>
        <w:t>Продолжительность</w:t>
      </w:r>
      <w:r>
        <w:rPr>
          <w:spacing w:val="40"/>
        </w:rPr>
        <w:t xml:space="preserve"> </w:t>
      </w:r>
      <w:r>
        <w:t>периодов смен, их цель в соответствии со сроком реализации программы смены (</w:t>
      </w:r>
      <w:proofErr w:type="gramStart"/>
      <w:r>
        <w:t>организационный</w:t>
      </w:r>
      <w:proofErr w:type="gramEnd"/>
      <w:r>
        <w:t>, основной, итоговый)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Описание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rPr>
          <w:spacing w:val="-4"/>
        </w:rPr>
        <w:t>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Партнерское</w:t>
      </w:r>
      <w:r>
        <w:rPr>
          <w:spacing w:val="-6"/>
        </w:rPr>
        <w:t xml:space="preserve"> </w:t>
      </w:r>
      <w:r>
        <w:rPr>
          <w:spacing w:val="-2"/>
        </w:rPr>
        <w:t>взаимодействие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rPr>
          <w:spacing w:val="-4"/>
        </w:rPr>
        <w:t>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смены</w:t>
      </w:r>
    </w:p>
    <w:p w:rsidR="00552DFB" w:rsidRDefault="00552DFB" w:rsidP="00552DFB">
      <w:pPr>
        <w:pStyle w:val="1"/>
        <w:keepNext w:val="0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spacing w:before="0" w:after="0"/>
        <w:ind w:right="4"/>
      </w:pP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852"/>
        </w:tabs>
        <w:autoSpaceDE w:val="0"/>
        <w:autoSpaceDN w:val="0"/>
        <w:ind w:left="852" w:right="4" w:hanging="491"/>
        <w:contextualSpacing w:val="0"/>
      </w:pPr>
      <w:r>
        <w:rPr>
          <w:spacing w:val="-5"/>
        </w:rPr>
        <w:t>ЛДП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План-сетка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552DFB" w:rsidRDefault="00552DFB" w:rsidP="00552DFB">
      <w:pPr>
        <w:pStyle w:val="a4"/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792" w:right="4" w:hanging="431"/>
        <w:contextualSpacing w:val="0"/>
      </w:pPr>
      <w:r>
        <w:t>Дополнительные</w:t>
      </w:r>
      <w:r>
        <w:rPr>
          <w:spacing w:val="-10"/>
        </w:rPr>
        <w:t xml:space="preserve"> </w:t>
      </w:r>
      <w:r>
        <w:rPr>
          <w:spacing w:val="-2"/>
        </w:rPr>
        <w:t>материалы</w:t>
      </w:r>
    </w:p>
    <w:p w:rsidR="003E5EF6" w:rsidRPr="00151865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151865" w:rsidRPr="00151865" w:rsidRDefault="00151865" w:rsidP="00151865">
      <w:pPr>
        <w:pStyle w:val="af3"/>
        <w:ind w:right="4" w:firstLine="708"/>
        <w:rPr>
          <w:rFonts w:ascii="Times New Roman" w:hAnsi="Times New Roman" w:cs="Times New Roman"/>
          <w:b/>
          <w:sz w:val="28"/>
          <w:szCs w:val="28"/>
        </w:rPr>
      </w:pPr>
      <w:r w:rsidRPr="0015186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</w:t>
      </w:r>
      <w:r w:rsidRPr="00151865">
        <w:rPr>
          <w:rFonts w:ascii="Times New Roman" w:hAnsi="Times New Roman" w:cs="Times New Roman"/>
          <w:b/>
          <w:spacing w:val="-2"/>
          <w:sz w:val="28"/>
          <w:szCs w:val="28"/>
        </w:rPr>
        <w:t>документы: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</w:tabs>
        <w:autoSpaceDE w:val="0"/>
        <w:autoSpaceDN w:val="0"/>
        <w:ind w:left="0" w:right="4" w:firstLine="0"/>
        <w:contextualSpacing w:val="0"/>
        <w:jc w:val="both"/>
      </w:pPr>
      <w:r w:rsidRPr="00151865"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contextualSpacing w:val="0"/>
        <w:jc w:val="both"/>
      </w:pPr>
      <w:r w:rsidRPr="00151865">
        <w:t>Конвенция о правах ребенка (одобрена Генеральной Ассамблеей ООН 20.11.1989, вступила в силу для СССР 15.09.1990);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line="293" w:lineRule="exact"/>
        <w:ind w:left="0" w:right="4" w:firstLine="0"/>
        <w:contextualSpacing w:val="0"/>
        <w:jc w:val="both"/>
      </w:pPr>
      <w:r w:rsidRPr="00151865">
        <w:t>Федеральный</w:t>
      </w:r>
      <w:r w:rsidRPr="00151865">
        <w:rPr>
          <w:spacing w:val="-4"/>
        </w:rPr>
        <w:t xml:space="preserve"> </w:t>
      </w:r>
      <w:r w:rsidRPr="00151865">
        <w:t>закон</w:t>
      </w:r>
      <w:r w:rsidRPr="00151865">
        <w:rPr>
          <w:spacing w:val="-1"/>
        </w:rPr>
        <w:t xml:space="preserve"> </w:t>
      </w:r>
      <w:r w:rsidRPr="00151865">
        <w:t>от</w:t>
      </w:r>
      <w:r w:rsidRPr="00151865">
        <w:rPr>
          <w:spacing w:val="-3"/>
        </w:rPr>
        <w:t xml:space="preserve"> </w:t>
      </w:r>
      <w:r w:rsidRPr="00151865">
        <w:t>29.12.2012г.</w:t>
      </w:r>
      <w:r w:rsidRPr="00151865">
        <w:rPr>
          <w:spacing w:val="-1"/>
        </w:rPr>
        <w:t xml:space="preserve"> </w:t>
      </w:r>
      <w:r w:rsidRPr="00151865">
        <w:t>№</w:t>
      </w:r>
      <w:r w:rsidRPr="00151865">
        <w:rPr>
          <w:spacing w:val="-2"/>
        </w:rPr>
        <w:t xml:space="preserve"> </w:t>
      </w:r>
      <w:r w:rsidRPr="00151865">
        <w:t>273-ФЗ</w:t>
      </w:r>
      <w:r w:rsidRPr="00151865">
        <w:rPr>
          <w:spacing w:val="-2"/>
        </w:rPr>
        <w:t xml:space="preserve"> </w:t>
      </w:r>
      <w:r w:rsidRPr="00151865">
        <w:t>«Об</w:t>
      </w:r>
      <w:r w:rsidRPr="00151865">
        <w:rPr>
          <w:spacing w:val="-1"/>
        </w:rPr>
        <w:t xml:space="preserve"> </w:t>
      </w:r>
      <w:r w:rsidRPr="00151865">
        <w:t>образовании</w:t>
      </w:r>
      <w:r w:rsidRPr="00151865">
        <w:rPr>
          <w:spacing w:val="-1"/>
        </w:rPr>
        <w:t xml:space="preserve"> </w:t>
      </w:r>
      <w:r w:rsidRPr="00151865">
        <w:t>в</w:t>
      </w:r>
      <w:r w:rsidRPr="00151865">
        <w:rPr>
          <w:spacing w:val="-2"/>
        </w:rPr>
        <w:t xml:space="preserve"> </w:t>
      </w:r>
      <w:r w:rsidRPr="00151865">
        <w:t>Российской</w:t>
      </w:r>
      <w:r w:rsidRPr="00151865">
        <w:rPr>
          <w:spacing w:val="-1"/>
        </w:rPr>
        <w:t xml:space="preserve"> </w:t>
      </w:r>
      <w:r w:rsidRPr="00151865">
        <w:rPr>
          <w:spacing w:val="-2"/>
        </w:rPr>
        <w:t>Федерации»;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contextualSpacing w:val="0"/>
        <w:jc w:val="both"/>
      </w:pPr>
      <w:r w:rsidRPr="00151865"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contextualSpacing w:val="0"/>
        <w:jc w:val="both"/>
      </w:pPr>
      <w:r w:rsidRPr="00151865">
        <w:t>Федеральный закон от 30.12.2020 г. № 489-ФЗ «О молодежной политике в Российской Фе</w:t>
      </w:r>
      <w:r w:rsidRPr="00151865">
        <w:rPr>
          <w:spacing w:val="-2"/>
        </w:rPr>
        <w:t>дерации»;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0" w:right="4" w:firstLine="0"/>
        <w:contextualSpacing w:val="0"/>
        <w:jc w:val="both"/>
      </w:pPr>
      <w:r w:rsidRPr="00151865">
        <w:t>Федеральный закон от 14 июля 2022 г. № 261-ФЗ «О российском движении детей и мо</w:t>
      </w:r>
      <w:r w:rsidRPr="00151865">
        <w:rPr>
          <w:spacing w:val="-2"/>
        </w:rPr>
        <w:t>лодежи»;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69"/>
        </w:tabs>
        <w:autoSpaceDE w:val="0"/>
        <w:autoSpaceDN w:val="0"/>
        <w:ind w:left="1" w:right="4" w:firstLine="65"/>
        <w:contextualSpacing w:val="0"/>
        <w:jc w:val="both"/>
      </w:pPr>
      <w:r w:rsidRPr="00151865"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contextualSpacing w:val="0"/>
        <w:jc w:val="both"/>
      </w:pPr>
      <w:r w:rsidRPr="00151865">
        <w:t>Указ Президента</w:t>
      </w:r>
      <w:r w:rsidRPr="00151865">
        <w:rPr>
          <w:spacing w:val="-1"/>
        </w:rPr>
        <w:t xml:space="preserve"> </w:t>
      </w:r>
      <w:r w:rsidRPr="00151865">
        <w:t>РФ</w:t>
      </w:r>
      <w:r w:rsidRPr="00151865">
        <w:rPr>
          <w:spacing w:val="-3"/>
        </w:rPr>
        <w:t xml:space="preserve"> </w:t>
      </w:r>
      <w:r w:rsidRPr="00151865">
        <w:t>от</w:t>
      </w:r>
      <w:r w:rsidRPr="00151865">
        <w:rPr>
          <w:spacing w:val="-2"/>
        </w:rPr>
        <w:t xml:space="preserve"> </w:t>
      </w:r>
      <w:r w:rsidRPr="00151865">
        <w:t>9 ноября</w:t>
      </w:r>
      <w:r w:rsidRPr="00151865">
        <w:rPr>
          <w:spacing w:val="-2"/>
        </w:rPr>
        <w:t xml:space="preserve"> </w:t>
      </w:r>
      <w:r w:rsidRPr="00151865">
        <w:t>2022 г. №</w:t>
      </w:r>
      <w:r w:rsidRPr="00151865">
        <w:rPr>
          <w:spacing w:val="-3"/>
        </w:rPr>
        <w:t xml:space="preserve"> </w:t>
      </w:r>
      <w:r w:rsidRPr="00151865">
        <w:t>809</w:t>
      </w:r>
      <w:r w:rsidRPr="00151865">
        <w:rPr>
          <w:spacing w:val="-2"/>
        </w:rPr>
        <w:t xml:space="preserve"> </w:t>
      </w:r>
      <w:r w:rsidRPr="00151865">
        <w:t>«Об</w:t>
      </w:r>
      <w:r w:rsidRPr="00151865">
        <w:rPr>
          <w:spacing w:val="-1"/>
        </w:rPr>
        <w:t xml:space="preserve"> </w:t>
      </w:r>
      <w:r w:rsidRPr="00151865">
        <w:t>утверждении</w:t>
      </w:r>
      <w:r w:rsidRPr="00151865">
        <w:rPr>
          <w:spacing w:val="-2"/>
        </w:rPr>
        <w:t xml:space="preserve"> </w:t>
      </w:r>
      <w:r w:rsidRPr="00151865">
        <w:t>Основ</w:t>
      </w:r>
      <w:r w:rsidRPr="00151865">
        <w:rPr>
          <w:spacing w:val="-1"/>
        </w:rPr>
        <w:t xml:space="preserve"> </w:t>
      </w:r>
      <w:r w:rsidRPr="00151865">
        <w:t>государственной политики по сохранению и укреплению традиционных российских духовно-нравственных цен</w:t>
      </w:r>
      <w:r w:rsidRPr="00151865">
        <w:rPr>
          <w:spacing w:val="-2"/>
        </w:rPr>
        <w:t>ностей»;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contextualSpacing w:val="0"/>
        <w:jc w:val="both"/>
      </w:pPr>
      <w:r w:rsidRPr="00151865"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65"/>
        <w:contextualSpacing w:val="0"/>
        <w:jc w:val="both"/>
      </w:pPr>
      <w:r w:rsidRPr="00151865">
        <w:t>Приказ Министерства просвещения РФ от 27 июля 2022 г. N</w:t>
      </w:r>
      <w:r w:rsidRPr="00151865">
        <w:rPr>
          <w:spacing w:val="-2"/>
        </w:rPr>
        <w:t xml:space="preserve"> </w:t>
      </w:r>
      <w:r w:rsidRPr="00151865">
        <w:t xml:space="preserve">629 «Об утверждении Порядка организации и осуществления образовательной деятельности по дополнительным </w:t>
      </w:r>
      <w:r w:rsidRPr="00151865">
        <w:lastRenderedPageBreak/>
        <w:t>общеобразовательным программам»;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</w:r>
      <w:r w:rsidRPr="00151865">
        <w:rPr>
          <w:spacing w:val="-2"/>
        </w:rPr>
        <w:t>122-р);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spacing w:line="292" w:lineRule="exact"/>
        <w:ind w:left="1" w:right="4" w:firstLine="0"/>
        <w:contextualSpacing w:val="0"/>
        <w:jc w:val="both"/>
      </w:pPr>
      <w:r w:rsidRPr="00151865">
        <w:t>Письмо</w:t>
      </w:r>
      <w:r w:rsidRPr="00151865">
        <w:rPr>
          <w:spacing w:val="6"/>
        </w:rPr>
        <w:t xml:space="preserve"> </w:t>
      </w:r>
      <w:r w:rsidRPr="00151865">
        <w:t>Министерства</w:t>
      </w:r>
      <w:r w:rsidRPr="00151865">
        <w:rPr>
          <w:spacing w:val="5"/>
        </w:rPr>
        <w:t xml:space="preserve"> </w:t>
      </w:r>
      <w:r w:rsidRPr="00151865">
        <w:t>образования</w:t>
      </w:r>
      <w:r w:rsidRPr="00151865">
        <w:rPr>
          <w:spacing w:val="7"/>
        </w:rPr>
        <w:t xml:space="preserve"> </w:t>
      </w:r>
      <w:r w:rsidRPr="00151865">
        <w:t>Оренбургской</w:t>
      </w:r>
      <w:r w:rsidRPr="00151865">
        <w:rPr>
          <w:spacing w:val="7"/>
        </w:rPr>
        <w:t xml:space="preserve"> </w:t>
      </w:r>
      <w:r w:rsidRPr="00151865">
        <w:t>области</w:t>
      </w:r>
      <w:r w:rsidRPr="00151865">
        <w:rPr>
          <w:spacing w:val="9"/>
        </w:rPr>
        <w:t xml:space="preserve"> </w:t>
      </w:r>
      <w:r w:rsidRPr="00151865">
        <w:t>от</w:t>
      </w:r>
      <w:r w:rsidRPr="00151865">
        <w:rPr>
          <w:spacing w:val="4"/>
        </w:rPr>
        <w:t xml:space="preserve"> </w:t>
      </w:r>
      <w:r w:rsidRPr="00151865">
        <w:t>19.02.2025</w:t>
      </w:r>
      <w:r w:rsidRPr="00151865">
        <w:rPr>
          <w:spacing w:val="7"/>
        </w:rPr>
        <w:t xml:space="preserve"> </w:t>
      </w:r>
      <w:r w:rsidRPr="00151865">
        <w:t>г.</w:t>
      </w:r>
      <w:r w:rsidRPr="00151865">
        <w:rPr>
          <w:spacing w:val="6"/>
        </w:rPr>
        <w:t xml:space="preserve"> </w:t>
      </w:r>
      <w:r w:rsidRPr="00151865">
        <w:t>№</w:t>
      </w:r>
      <w:r w:rsidRPr="00151865">
        <w:rPr>
          <w:spacing w:val="6"/>
        </w:rPr>
        <w:t xml:space="preserve"> </w:t>
      </w:r>
      <w:r w:rsidRPr="00151865">
        <w:t>01-</w:t>
      </w:r>
      <w:r w:rsidRPr="00151865">
        <w:rPr>
          <w:spacing w:val="-2"/>
        </w:rPr>
        <w:t>23/1046</w:t>
      </w:r>
    </w:p>
    <w:p w:rsidR="00151865" w:rsidRPr="00151865" w:rsidRDefault="00151865" w:rsidP="00151865">
      <w:pPr>
        <w:pStyle w:val="af3"/>
        <w:tabs>
          <w:tab w:val="left" w:pos="361"/>
        </w:tabs>
        <w:spacing w:line="275" w:lineRule="exact"/>
        <w:ind w:right="4"/>
        <w:rPr>
          <w:rFonts w:ascii="Times New Roman" w:hAnsi="Times New Roman" w:cs="Times New Roman"/>
          <w:sz w:val="24"/>
          <w:szCs w:val="24"/>
        </w:rPr>
      </w:pPr>
      <w:r w:rsidRPr="00151865">
        <w:rPr>
          <w:rFonts w:ascii="Times New Roman" w:hAnsi="Times New Roman" w:cs="Times New Roman"/>
          <w:sz w:val="24"/>
          <w:szCs w:val="24"/>
        </w:rPr>
        <w:t>«О</w:t>
      </w:r>
      <w:r w:rsidRPr="001518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проведении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смен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«Содружество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Орлят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России»;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ind w:left="1" w:right="4" w:firstLine="0"/>
        <w:contextualSpacing w:val="0"/>
        <w:jc w:val="both"/>
      </w:pPr>
      <w:r w:rsidRPr="00151865"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:rsidR="00151865" w:rsidRPr="00151865" w:rsidRDefault="00151865" w:rsidP="00151865">
      <w:pPr>
        <w:pStyle w:val="a4"/>
        <w:widowControl w:val="0"/>
        <w:numPr>
          <w:ilvl w:val="0"/>
          <w:numId w:val="3"/>
        </w:numPr>
        <w:tabs>
          <w:tab w:val="left" w:pos="361"/>
          <w:tab w:val="left" w:pos="708"/>
        </w:tabs>
        <w:autoSpaceDE w:val="0"/>
        <w:autoSpaceDN w:val="0"/>
        <w:spacing w:line="294" w:lineRule="exact"/>
        <w:ind w:left="1" w:right="4" w:firstLine="0"/>
        <w:contextualSpacing w:val="0"/>
        <w:jc w:val="both"/>
      </w:pPr>
      <w:r w:rsidRPr="00151865">
        <w:t>Программа</w:t>
      </w:r>
      <w:r w:rsidRPr="00151865">
        <w:rPr>
          <w:spacing w:val="60"/>
          <w:w w:val="150"/>
        </w:rPr>
        <w:t xml:space="preserve"> </w:t>
      </w:r>
      <w:r w:rsidRPr="00151865">
        <w:t>комплексного</w:t>
      </w:r>
      <w:r w:rsidRPr="00151865">
        <w:rPr>
          <w:spacing w:val="61"/>
          <w:w w:val="150"/>
        </w:rPr>
        <w:t xml:space="preserve"> </w:t>
      </w:r>
      <w:r w:rsidRPr="00151865">
        <w:t>развития</w:t>
      </w:r>
      <w:r w:rsidRPr="00151865">
        <w:rPr>
          <w:spacing w:val="61"/>
          <w:w w:val="150"/>
        </w:rPr>
        <w:t xml:space="preserve"> </w:t>
      </w:r>
      <w:r w:rsidRPr="00151865">
        <w:t>молодежной</w:t>
      </w:r>
      <w:r w:rsidRPr="00151865">
        <w:rPr>
          <w:spacing w:val="60"/>
          <w:w w:val="150"/>
        </w:rPr>
        <w:t xml:space="preserve"> </w:t>
      </w:r>
      <w:r w:rsidRPr="00151865">
        <w:t>политики</w:t>
      </w:r>
      <w:r w:rsidRPr="00151865">
        <w:rPr>
          <w:spacing w:val="63"/>
          <w:w w:val="150"/>
        </w:rPr>
        <w:t xml:space="preserve"> </w:t>
      </w:r>
      <w:r w:rsidRPr="00151865">
        <w:t>в</w:t>
      </w:r>
      <w:r w:rsidRPr="00151865">
        <w:rPr>
          <w:spacing w:val="58"/>
          <w:w w:val="150"/>
        </w:rPr>
        <w:t xml:space="preserve"> </w:t>
      </w:r>
      <w:r w:rsidRPr="00151865">
        <w:t>Оренбургской</w:t>
      </w:r>
      <w:r w:rsidRPr="00151865">
        <w:rPr>
          <w:spacing w:val="63"/>
          <w:w w:val="150"/>
        </w:rPr>
        <w:t xml:space="preserve"> </w:t>
      </w:r>
      <w:r w:rsidRPr="00151865">
        <w:rPr>
          <w:spacing w:val="-2"/>
        </w:rPr>
        <w:t>области</w:t>
      </w:r>
    </w:p>
    <w:p w:rsidR="00151865" w:rsidRPr="00151865" w:rsidRDefault="00151865" w:rsidP="00151865">
      <w:pPr>
        <w:pStyle w:val="af3"/>
        <w:tabs>
          <w:tab w:val="left" w:pos="361"/>
        </w:tabs>
        <w:spacing w:line="276" w:lineRule="exact"/>
        <w:ind w:right="4"/>
        <w:rPr>
          <w:rFonts w:ascii="Times New Roman" w:hAnsi="Times New Roman" w:cs="Times New Roman"/>
          <w:spacing w:val="-5"/>
          <w:sz w:val="24"/>
          <w:szCs w:val="24"/>
        </w:rPr>
      </w:pPr>
      <w:r w:rsidRPr="00151865">
        <w:rPr>
          <w:rFonts w:ascii="Times New Roman" w:hAnsi="Times New Roman" w:cs="Times New Roman"/>
          <w:sz w:val="24"/>
          <w:szCs w:val="24"/>
        </w:rPr>
        <w:t>«Оренбуржье</w:t>
      </w:r>
      <w:r w:rsidRPr="001518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–</w:t>
      </w:r>
      <w:r w:rsidRPr="001518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регион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для</w:t>
      </w:r>
      <w:r w:rsidRPr="001518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молодых»,</w:t>
      </w:r>
      <w:r w:rsidRPr="001518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z w:val="24"/>
          <w:szCs w:val="24"/>
        </w:rPr>
        <w:t>2023</w:t>
      </w:r>
      <w:r w:rsidRPr="001518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1865">
        <w:rPr>
          <w:rFonts w:ascii="Times New Roman" w:hAnsi="Times New Roman" w:cs="Times New Roman"/>
          <w:spacing w:val="-5"/>
          <w:sz w:val="24"/>
          <w:szCs w:val="24"/>
        </w:rPr>
        <w:t>г;</w:t>
      </w:r>
    </w:p>
    <w:p w:rsidR="00151865" w:rsidRPr="00151865" w:rsidRDefault="00151865" w:rsidP="00151865">
      <w:pPr>
        <w:pStyle w:val="af3"/>
        <w:tabs>
          <w:tab w:val="left" w:pos="361"/>
        </w:tabs>
        <w:spacing w:line="276" w:lineRule="exact"/>
        <w:ind w:right="4"/>
        <w:rPr>
          <w:rFonts w:ascii="Times New Roman" w:hAnsi="Times New Roman" w:cs="Times New Roman"/>
          <w:spacing w:val="-5"/>
          <w:sz w:val="24"/>
          <w:szCs w:val="24"/>
        </w:rPr>
      </w:pPr>
      <w:r w:rsidRPr="00151865">
        <w:rPr>
          <w:rFonts w:ascii="Times New Roman" w:hAnsi="Times New Roman" w:cs="Times New Roman"/>
          <w:spacing w:val="-5"/>
          <w:sz w:val="24"/>
          <w:szCs w:val="24"/>
        </w:rPr>
        <w:t xml:space="preserve">- Устав МБОУ </w:t>
      </w:r>
      <w:proofErr w:type="spellStart"/>
      <w:r w:rsidRPr="00151865">
        <w:rPr>
          <w:rFonts w:ascii="Times New Roman" w:hAnsi="Times New Roman" w:cs="Times New Roman"/>
          <w:spacing w:val="-5"/>
          <w:sz w:val="24"/>
          <w:szCs w:val="24"/>
        </w:rPr>
        <w:t>Кирюшкинская</w:t>
      </w:r>
      <w:proofErr w:type="spellEnd"/>
      <w:r w:rsidRPr="00151865">
        <w:rPr>
          <w:rFonts w:ascii="Times New Roman" w:hAnsi="Times New Roman" w:cs="Times New Roman"/>
          <w:spacing w:val="-5"/>
          <w:sz w:val="24"/>
          <w:szCs w:val="24"/>
        </w:rPr>
        <w:t xml:space="preserve"> СОШ;</w:t>
      </w:r>
    </w:p>
    <w:p w:rsidR="00151865" w:rsidRPr="00151865" w:rsidRDefault="00151865" w:rsidP="00151865">
      <w:pPr>
        <w:pStyle w:val="af3"/>
        <w:tabs>
          <w:tab w:val="left" w:pos="361"/>
        </w:tabs>
        <w:spacing w:line="276" w:lineRule="exact"/>
        <w:ind w:right="4"/>
        <w:rPr>
          <w:rFonts w:ascii="Times New Roman" w:hAnsi="Times New Roman" w:cs="Times New Roman"/>
          <w:spacing w:val="-5"/>
          <w:sz w:val="24"/>
          <w:szCs w:val="24"/>
        </w:rPr>
      </w:pPr>
      <w:r w:rsidRPr="00151865">
        <w:rPr>
          <w:rFonts w:ascii="Times New Roman" w:hAnsi="Times New Roman" w:cs="Times New Roman"/>
          <w:spacing w:val="-5"/>
          <w:sz w:val="24"/>
          <w:szCs w:val="24"/>
        </w:rPr>
        <w:t>- программа воспитания ЛДП «ЛИСЬМАПРЯ – Родничок» при МБОУ «</w:t>
      </w:r>
      <w:proofErr w:type="spellStart"/>
      <w:r w:rsidRPr="00151865">
        <w:rPr>
          <w:rFonts w:ascii="Times New Roman" w:hAnsi="Times New Roman" w:cs="Times New Roman"/>
          <w:spacing w:val="-5"/>
          <w:sz w:val="24"/>
          <w:szCs w:val="24"/>
        </w:rPr>
        <w:t>Кирюшкинская</w:t>
      </w:r>
      <w:proofErr w:type="spellEnd"/>
      <w:r w:rsidRPr="00151865">
        <w:rPr>
          <w:rFonts w:ascii="Times New Roman" w:hAnsi="Times New Roman" w:cs="Times New Roman"/>
          <w:spacing w:val="-5"/>
          <w:sz w:val="24"/>
          <w:szCs w:val="24"/>
        </w:rPr>
        <w:t xml:space="preserve"> СОШ»;</w:t>
      </w:r>
    </w:p>
    <w:p w:rsidR="00151865" w:rsidRPr="00151865" w:rsidRDefault="00151865" w:rsidP="00151865">
      <w:pPr>
        <w:pStyle w:val="af3"/>
        <w:tabs>
          <w:tab w:val="left" w:pos="361"/>
        </w:tabs>
        <w:spacing w:line="276" w:lineRule="exact"/>
        <w:ind w:right="4"/>
        <w:rPr>
          <w:rFonts w:ascii="Times New Roman" w:hAnsi="Times New Roman" w:cs="Times New Roman"/>
          <w:spacing w:val="-5"/>
          <w:sz w:val="24"/>
          <w:szCs w:val="24"/>
        </w:rPr>
      </w:pPr>
      <w:r w:rsidRPr="00151865">
        <w:rPr>
          <w:rFonts w:ascii="Times New Roman" w:hAnsi="Times New Roman" w:cs="Times New Roman"/>
          <w:spacing w:val="-5"/>
          <w:sz w:val="24"/>
          <w:szCs w:val="24"/>
        </w:rPr>
        <w:t>- программа ЛДП «</w:t>
      </w:r>
      <w:proofErr w:type="spellStart"/>
      <w:r w:rsidRPr="00151865">
        <w:rPr>
          <w:rFonts w:ascii="Times New Roman" w:hAnsi="Times New Roman" w:cs="Times New Roman"/>
          <w:spacing w:val="-5"/>
          <w:sz w:val="24"/>
          <w:szCs w:val="24"/>
        </w:rPr>
        <w:t>Лисьмапря</w:t>
      </w:r>
      <w:proofErr w:type="spellEnd"/>
      <w:r w:rsidRPr="00151865">
        <w:rPr>
          <w:rFonts w:ascii="Times New Roman" w:hAnsi="Times New Roman" w:cs="Times New Roman"/>
          <w:spacing w:val="-5"/>
          <w:sz w:val="24"/>
          <w:szCs w:val="24"/>
        </w:rPr>
        <w:t xml:space="preserve"> – родничок».</w:t>
      </w:r>
    </w:p>
    <w:p w:rsidR="00151865" w:rsidRPr="00151865" w:rsidRDefault="00151865" w:rsidP="00151865">
      <w:pPr>
        <w:pStyle w:val="af3"/>
        <w:tabs>
          <w:tab w:val="left" w:pos="361"/>
        </w:tabs>
        <w:ind w:right="4" w:firstLine="707"/>
        <w:rPr>
          <w:rFonts w:ascii="Times New Roman" w:hAnsi="Times New Roman" w:cs="Times New Roman"/>
          <w:sz w:val="24"/>
          <w:szCs w:val="24"/>
        </w:rPr>
      </w:pPr>
      <w:r w:rsidRPr="00151865">
        <w:rPr>
          <w:rFonts w:ascii="Times New Roman" w:hAnsi="Times New Roman" w:cs="Times New Roman"/>
          <w:sz w:val="24"/>
          <w:szCs w:val="24"/>
        </w:rPr>
        <w:t>Ценностными основами содержания программы ЛДП «</w:t>
      </w:r>
      <w:proofErr w:type="spellStart"/>
      <w:r w:rsidRPr="00151865">
        <w:rPr>
          <w:rFonts w:ascii="Times New Roman" w:hAnsi="Times New Roman" w:cs="Times New Roman"/>
          <w:sz w:val="24"/>
          <w:szCs w:val="24"/>
        </w:rPr>
        <w:t>Лисьмапря</w:t>
      </w:r>
      <w:proofErr w:type="spellEnd"/>
      <w:r w:rsidRPr="00151865">
        <w:rPr>
          <w:rFonts w:ascii="Times New Roman" w:hAnsi="Times New Roman" w:cs="Times New Roman"/>
          <w:sz w:val="24"/>
          <w:szCs w:val="24"/>
        </w:rPr>
        <w:t xml:space="preserve"> – Родничок»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</w:t>
      </w:r>
      <w:proofErr w:type="gramStart"/>
      <w:r w:rsidRPr="00151865">
        <w:rPr>
          <w:rFonts w:ascii="Times New Roman" w:hAnsi="Times New Roman" w:cs="Times New Roman"/>
          <w:sz w:val="24"/>
          <w:szCs w:val="24"/>
        </w:rPr>
        <w:t>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</w:t>
      </w:r>
      <w:proofErr w:type="gramEnd"/>
    </w:p>
    <w:p w:rsidR="002B2ED1" w:rsidRDefault="002B2ED1" w:rsidP="00151865">
      <w:pPr>
        <w:pStyle w:val="a10"/>
        <w:spacing w:line="360" w:lineRule="auto"/>
        <w:outlineLvl w:val="0"/>
        <w:rPr>
          <w:b/>
          <w:bCs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Пояснительная записка</w:t>
      </w:r>
      <w:bookmarkEnd w:id="2"/>
      <w:bookmarkEnd w:id="3"/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</w:p>
    <w:p w:rsid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F3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</w:t>
      </w:r>
      <w:r w:rsidRPr="00812F3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Вступление</w:t>
      </w:r>
      <w:r w:rsidRPr="00EF5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Лагерь – это место, где каждый ребенок 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может состояться как уникальная личность…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Лагерь – это большая, умная Игра, 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 xml:space="preserve">         </w:t>
      </w:r>
      <w:proofErr w:type="gramStart"/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которая</w:t>
      </w:r>
      <w:proofErr w:type="gramEnd"/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помогает детям радоваться жизни,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праздновать жизнь практически ежечасно.</w:t>
      </w:r>
    </w:p>
    <w:p w:rsidR="003E5EF6" w:rsidRPr="003E5EF6" w:rsidRDefault="003E5EF6" w:rsidP="003E5EF6">
      <w:pPr>
        <w:spacing w:line="360" w:lineRule="auto"/>
        <w:ind w:left="3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5EF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                                                          С.А.Шмако</w:t>
      </w:r>
      <w:r w:rsidRPr="003E5EF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</w:p>
    <w:p w:rsidR="003E5EF6" w:rsidRDefault="003E5EF6" w:rsidP="003E5EF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68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68C4">
        <w:rPr>
          <w:rFonts w:ascii="Times New Roman" w:hAnsi="Times New Roman" w:cs="Times New Roman"/>
          <w:sz w:val="28"/>
          <w:szCs w:val="28"/>
        </w:rPr>
        <w:t xml:space="preserve"> Центром воспитательной работы лагеря является ребенок и его стремление к самореализации. Пребывание здесь для каждого ребенка – время получения новых знаний, приобретения навыков здорового и безопасного образа жизни и приобщения к национальной культуре. Это возможно благодаря продуманной организованной системе планирования лагерной смены.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D67" w:rsidRDefault="00FD0D67" w:rsidP="00FD0D67">
      <w:pPr>
        <w:pStyle w:val="af3"/>
        <w:spacing w:before="274"/>
        <w:ind w:left="568" w:right="5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>Лагерь – это сфера активного отдыха, разнообразная общественн</w:t>
      </w:r>
      <w:proofErr w:type="gramStart"/>
      <w:r w:rsidRPr="00FD0D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0D67">
        <w:rPr>
          <w:rFonts w:ascii="Times New Roman" w:hAnsi="Times New Roman" w:cs="Times New Roman"/>
          <w:sz w:val="28"/>
          <w:szCs w:val="28"/>
        </w:rPr>
        <w:t xml:space="preserve"> 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FD0D67" w:rsidRPr="00FD0D67" w:rsidRDefault="00FD0D67" w:rsidP="00FD0D67">
      <w:pPr>
        <w:pStyle w:val="af3"/>
        <w:spacing w:before="201"/>
        <w:ind w:left="568" w:right="5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>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</w:t>
      </w:r>
      <w:r w:rsidRPr="00FD0D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компенсации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в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свободное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время.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Летний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лагерь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является,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с</w:t>
      </w:r>
      <w:r w:rsidRPr="00FD0D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FD0D67" w:rsidRPr="00FD0D67" w:rsidRDefault="00FD0D67" w:rsidP="00FD0D67">
      <w:pPr>
        <w:pStyle w:val="af3"/>
        <w:spacing w:before="201"/>
        <w:ind w:left="568" w:right="565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FD0D67" w:rsidRDefault="00FD0D67" w:rsidP="00FD0D67">
      <w:pPr>
        <w:pStyle w:val="af3"/>
        <w:spacing w:before="277"/>
        <w:ind w:left="568" w:right="567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lastRenderedPageBreak/>
        <w:t>В настоящее время актуальными являются вопросы</w:t>
      </w:r>
      <w:r>
        <w:rPr>
          <w:rFonts w:ascii="Times New Roman" w:hAnsi="Times New Roman" w:cs="Times New Roman"/>
          <w:sz w:val="28"/>
          <w:szCs w:val="28"/>
        </w:rPr>
        <w:t xml:space="preserve"> сохранения и развития мордовской </w:t>
      </w:r>
      <w:r w:rsidRPr="00FD0D67">
        <w:rPr>
          <w:rFonts w:ascii="Times New Roman" w:hAnsi="Times New Roman" w:cs="Times New Roman"/>
          <w:sz w:val="28"/>
          <w:szCs w:val="28"/>
        </w:rPr>
        <w:t xml:space="preserve"> культуры, в </w:t>
      </w:r>
      <w:proofErr w:type="spellStart"/>
      <w:r w:rsidRPr="00FD0D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D0D67">
        <w:rPr>
          <w:rFonts w:ascii="Times New Roman" w:hAnsi="Times New Roman" w:cs="Times New Roman"/>
          <w:sz w:val="28"/>
          <w:szCs w:val="28"/>
        </w:rPr>
        <w:t>. вопр</w:t>
      </w:r>
      <w:r>
        <w:rPr>
          <w:rFonts w:ascii="Times New Roman" w:hAnsi="Times New Roman" w:cs="Times New Roman"/>
          <w:sz w:val="28"/>
          <w:szCs w:val="28"/>
        </w:rPr>
        <w:t>осы сохранения мордовского (эрзя) языка.</w:t>
      </w:r>
    </w:p>
    <w:p w:rsidR="00FD0D67" w:rsidRPr="00FD0D67" w:rsidRDefault="00FD0D67" w:rsidP="00FD0D67">
      <w:pPr>
        <w:pStyle w:val="af3"/>
        <w:spacing w:before="280"/>
        <w:ind w:left="568" w:right="561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 xml:space="preserve">Сегодня на родном языке мало говорят в семьях, в школах, он не используется при оформлении документов. Социальное окружение подрастающего поколения незначительно способствует знанию родного языка, т.к. информационная сфера детей представлена книгами, газетами, журналами, кино, мультфильмами, </w:t>
      </w:r>
      <w:proofErr w:type="spellStart"/>
      <w:r w:rsidRPr="00FD0D6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FD0D67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FD0D67" w:rsidRPr="00FD0D67" w:rsidRDefault="00FD0D67" w:rsidP="00FD0D67">
      <w:pPr>
        <w:pStyle w:val="af3"/>
        <w:spacing w:before="277"/>
        <w:ind w:left="568" w:right="567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>Сложившаяся ситуация определяет необходимость использования и внедрения новых форм сохра</w:t>
      </w:r>
      <w:r>
        <w:rPr>
          <w:rFonts w:ascii="Times New Roman" w:hAnsi="Times New Roman" w:cs="Times New Roman"/>
          <w:sz w:val="28"/>
          <w:szCs w:val="28"/>
        </w:rPr>
        <w:t xml:space="preserve">нения и популяризации мордовского (эрзя) </w:t>
      </w:r>
      <w:r w:rsidRPr="00FD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 и мордовской </w:t>
      </w:r>
      <w:r w:rsidRPr="00FD0D67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культуры,</w:t>
      </w:r>
      <w:r w:rsidRPr="00FD0D67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особенно</w:t>
      </w:r>
      <w:r w:rsidRPr="00FD0D67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в</w:t>
      </w:r>
      <w:r w:rsidRPr="00FD0D67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детской</w:t>
      </w:r>
      <w:r w:rsidRPr="00FD0D67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и</w:t>
      </w:r>
      <w:r w:rsidRPr="00FD0D67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молодежной</w:t>
      </w:r>
      <w:r w:rsidRPr="00FD0D67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D0D67">
        <w:rPr>
          <w:rFonts w:ascii="Times New Roman" w:hAnsi="Times New Roman" w:cs="Times New Roman"/>
          <w:sz w:val="28"/>
          <w:szCs w:val="28"/>
        </w:rPr>
        <w:t>среде.</w:t>
      </w:r>
    </w:p>
    <w:p w:rsidR="00FD0D67" w:rsidRPr="00FD0D67" w:rsidRDefault="00FD0D67" w:rsidP="00FD0D67">
      <w:pPr>
        <w:pStyle w:val="af3"/>
        <w:spacing w:before="281"/>
        <w:ind w:left="568" w:right="563" w:firstLine="1186"/>
        <w:jc w:val="both"/>
        <w:rPr>
          <w:rFonts w:ascii="Times New Roman" w:hAnsi="Times New Roman" w:cs="Times New Roman"/>
          <w:sz w:val="28"/>
          <w:szCs w:val="28"/>
        </w:rPr>
      </w:pPr>
      <w:r w:rsidRPr="00FD0D67">
        <w:rPr>
          <w:rFonts w:ascii="Times New Roman" w:hAnsi="Times New Roman" w:cs="Times New Roman"/>
          <w:sz w:val="28"/>
          <w:szCs w:val="28"/>
        </w:rPr>
        <w:t>Важнейшим направлением в работе ЛДП станет активное приобщ</w:t>
      </w:r>
      <w:r>
        <w:rPr>
          <w:rFonts w:ascii="Times New Roman" w:hAnsi="Times New Roman" w:cs="Times New Roman"/>
          <w:sz w:val="28"/>
          <w:szCs w:val="28"/>
        </w:rPr>
        <w:t xml:space="preserve">ение детей к изучению мордовского (эрзя) </w:t>
      </w:r>
      <w:r w:rsidRPr="00FD0D67">
        <w:rPr>
          <w:rFonts w:ascii="Times New Roman" w:hAnsi="Times New Roman" w:cs="Times New Roman"/>
          <w:sz w:val="28"/>
          <w:szCs w:val="28"/>
        </w:rPr>
        <w:t xml:space="preserve"> языка через песни, инсценировки сказок, разучивание диалогов, изучение культуры, истории на бурятском языке. Программа лагеря включает не только языковые занятия, но и интеллектуальные игры, культурно-массовые мероприятия, спортивные и национальные игры.</w:t>
      </w:r>
    </w:p>
    <w:p w:rsidR="00FD0D67" w:rsidRPr="005C68C4" w:rsidRDefault="00FD0D67" w:rsidP="00FD0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EF6" w:rsidRDefault="003E5EF6" w:rsidP="003E5EF6">
      <w:pPr>
        <w:spacing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F39">
        <w:rPr>
          <w:rFonts w:ascii="Times New Roman" w:hAnsi="Times New Roman"/>
          <w:b/>
          <w:color w:val="17365D" w:themeColor="text2" w:themeShade="BF"/>
          <w:sz w:val="28"/>
          <w:szCs w:val="28"/>
        </w:rPr>
        <w:t>Актуальность программы</w:t>
      </w:r>
    </w:p>
    <w:p w:rsidR="003E5EF6" w:rsidRPr="00552DFB" w:rsidRDefault="003E5EF6" w:rsidP="00552DFB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2D7">
        <w:rPr>
          <w:rFonts w:ascii="Times New Roman" w:hAnsi="Times New Roman" w:cs="Times New Roman"/>
          <w:sz w:val="28"/>
          <w:szCs w:val="28"/>
        </w:rPr>
        <w:t>Программа позволяет развить индивидуальные и творческие способности, накопить опыт в процессе восприятия традиционных музыкальных форм, развить полученные знания, научиться анализировать и понимать целостность мордовской культуры. В условиях   летнего  лагеря с этнокультурным компонентом большое значение придаётся мордовским народным играм, которые содержат в себе многовековой опыт народа и имеют огромное значение для</w:t>
      </w:r>
      <w:r w:rsidR="00FD0D67">
        <w:rPr>
          <w:rFonts w:ascii="Times New Roman" w:hAnsi="Times New Roman" w:cs="Times New Roman"/>
          <w:sz w:val="28"/>
          <w:szCs w:val="28"/>
        </w:rPr>
        <w:t xml:space="preserve"> всестороннего воспитания детей</w:t>
      </w:r>
      <w:r w:rsidRPr="00E542D7">
        <w:rPr>
          <w:rFonts w:ascii="Times New Roman" w:hAnsi="Times New Roman" w:cs="Times New Roman"/>
          <w:sz w:val="28"/>
          <w:szCs w:val="28"/>
        </w:rPr>
        <w:t>.   Своеобразие  любой культуры манит, заинтересовывает, заставляет стремиться проникнуть в суть. Поэтому национальную культуру и традиции следует изучать и сохранять. Труды по истории родного края и литературной жизни дают ценный материал для воспитания национального самосознания, патриотизма, гражданственности.</w:t>
      </w:r>
    </w:p>
    <w:p w:rsidR="003E5EF6" w:rsidRPr="00151865" w:rsidRDefault="003E5EF6" w:rsidP="00151865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12F3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Отличительные особенности программы</w:t>
      </w:r>
    </w:p>
    <w:p w:rsidR="003E5EF6" w:rsidRPr="00801EF9" w:rsidRDefault="003E5EF6" w:rsidP="003E5EF6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01EF9">
        <w:rPr>
          <w:sz w:val="28"/>
          <w:szCs w:val="28"/>
        </w:rPr>
        <w:t xml:space="preserve">Программа составлена с учётом реализации </w:t>
      </w:r>
      <w:proofErr w:type="spellStart"/>
      <w:r w:rsidRPr="00801EF9">
        <w:rPr>
          <w:sz w:val="28"/>
          <w:szCs w:val="28"/>
        </w:rPr>
        <w:t>межпредметных</w:t>
      </w:r>
      <w:proofErr w:type="spellEnd"/>
      <w:r w:rsidRPr="00801EF9">
        <w:rPr>
          <w:sz w:val="28"/>
          <w:szCs w:val="28"/>
        </w:rPr>
        <w:t xml:space="preserve"> связей по разделам. В  этом и есть отличител</w:t>
      </w:r>
      <w:r>
        <w:rPr>
          <w:sz w:val="28"/>
          <w:szCs w:val="28"/>
        </w:rPr>
        <w:t>ьные особенности образовательн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воспитательной</w:t>
      </w:r>
      <w:r w:rsidRPr="00801EF9">
        <w:rPr>
          <w:sz w:val="28"/>
          <w:szCs w:val="28"/>
        </w:rPr>
        <w:t xml:space="preserve"> программы от уже существующих программ.</w:t>
      </w:r>
    </w:p>
    <w:p w:rsidR="003E5EF6" w:rsidRPr="0007312C" w:rsidRDefault="003E5EF6" w:rsidP="003E5E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F9">
        <w:rPr>
          <w:rFonts w:ascii="Times New Roman" w:hAnsi="Times New Roman" w:cs="Times New Roman"/>
          <w:color w:val="000000"/>
          <w:sz w:val="28"/>
          <w:szCs w:val="28"/>
        </w:rPr>
        <w:t>В настоящее время актуальным направлением воспитания является формирование у ребенка начал национального самосознания, интереса к национальной культуре. Знакомство детей с мордовским этносом и обучение их мордовскому языку, в настоящий момент является актуальным и важным направлением воспитания ребенка. Дети получают много информации о культуре коренного  народа, родном крае, о традициях и истории мордовского народа. Это, в свою очередь, побуждает детей наблюдать, размышлять, рассуждать, высказывать интересные суждения.</w:t>
      </w:r>
    </w:p>
    <w:p w:rsidR="003E5EF6" w:rsidRPr="00F80CCD" w:rsidRDefault="003E5EF6" w:rsidP="003E5EF6">
      <w:pPr>
        <w:ind w:left="-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83474">
        <w:rPr>
          <w:sz w:val="28"/>
          <w:szCs w:val="28"/>
        </w:rPr>
        <w:br/>
      </w:r>
      <w:r w:rsidRPr="00F80C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80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CCD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Новизна программы</w:t>
      </w:r>
    </w:p>
    <w:p w:rsidR="003E5EF6" w:rsidRPr="00F80CCD" w:rsidRDefault="003E5EF6" w:rsidP="003E5E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CCD">
        <w:rPr>
          <w:rFonts w:ascii="Times New Roman" w:hAnsi="Times New Roman" w:cs="Times New Roman"/>
          <w:b/>
          <w:sz w:val="28"/>
          <w:szCs w:val="28"/>
        </w:rPr>
        <w:t>Новизна и особенность</w:t>
      </w:r>
      <w:r w:rsidRPr="00F80CCD">
        <w:rPr>
          <w:rFonts w:ascii="Times New Roman" w:hAnsi="Times New Roman" w:cs="Times New Roman"/>
          <w:sz w:val="28"/>
          <w:szCs w:val="28"/>
        </w:rPr>
        <w:t xml:space="preserve"> программы состоит  в разработке модели воспитательного процесса, направленного на личность воспитываемого, развитие его природных задатков,  воспитание духовно-нравственных качеств через включение  в интеллектуально – досуговую, социально-значимую деятельность как активных организаторов и участников  мероприятий в ходе совместной деятельности взрослых и детей.   Эта программа является образовательно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0CCD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C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CCD">
        <w:rPr>
          <w:rFonts w:ascii="Times New Roman" w:hAnsi="Times New Roman" w:cs="Times New Roman"/>
          <w:sz w:val="28"/>
          <w:szCs w:val="28"/>
        </w:rPr>
        <w:t xml:space="preserve"> так как в доступной форме позволяет детям разного возраста получить полноценные знания мордовского языка.</w:t>
      </w:r>
    </w:p>
    <w:p w:rsidR="003E5EF6" w:rsidRPr="00F80CCD" w:rsidRDefault="003E5EF6" w:rsidP="003E5E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CCD">
        <w:rPr>
          <w:rFonts w:ascii="Times New Roman" w:hAnsi="Times New Roman" w:cs="Times New Roman"/>
          <w:sz w:val="28"/>
          <w:szCs w:val="28"/>
        </w:rPr>
        <w:t xml:space="preserve">  Родители могут принимать активное участие в фольклорных праздниках, проводимых в  лагере (дети – педагоги – родители).</w:t>
      </w:r>
    </w:p>
    <w:p w:rsidR="003E5EF6" w:rsidRPr="00933A86" w:rsidRDefault="003E5EF6" w:rsidP="003E5EF6">
      <w:pPr>
        <w:pStyle w:val="ab"/>
        <w:spacing w:after="0" w:line="360" w:lineRule="auto"/>
        <w:jc w:val="both"/>
        <w:rPr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Направленность программы</w:t>
      </w:r>
    </w:p>
    <w:p w:rsidR="003E5EF6" w:rsidRPr="00352B0D" w:rsidRDefault="003E5EF6" w:rsidP="003E5EF6">
      <w:pPr>
        <w:pStyle w:val="a10"/>
        <w:spacing w:line="360" w:lineRule="auto"/>
        <w:jc w:val="center"/>
        <w:outlineLvl w:val="0"/>
        <w:rPr>
          <w:bCs/>
          <w:sz w:val="28"/>
          <w:szCs w:val="28"/>
        </w:rPr>
      </w:pPr>
      <w:proofErr w:type="spellStart"/>
      <w:r w:rsidRPr="00352B0D">
        <w:rPr>
          <w:bCs/>
          <w:sz w:val="28"/>
          <w:szCs w:val="28"/>
        </w:rPr>
        <w:t>Туристско</w:t>
      </w:r>
      <w:proofErr w:type="spellEnd"/>
      <w:r>
        <w:rPr>
          <w:bCs/>
          <w:sz w:val="28"/>
          <w:szCs w:val="28"/>
        </w:rPr>
        <w:t xml:space="preserve"> </w:t>
      </w:r>
      <w:r w:rsidRPr="00352B0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gramStart"/>
      <w:r w:rsidRPr="00352B0D">
        <w:rPr>
          <w:bCs/>
          <w:sz w:val="28"/>
          <w:szCs w:val="28"/>
        </w:rPr>
        <w:t>краеведческая</w:t>
      </w:r>
      <w:proofErr w:type="gramEnd"/>
      <w:r w:rsidRPr="00352B0D">
        <w:rPr>
          <w:bCs/>
          <w:sz w:val="28"/>
          <w:szCs w:val="28"/>
        </w:rPr>
        <w:t xml:space="preserve"> с этнокультурным компонентом.</w:t>
      </w: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Адресат программы</w:t>
      </w:r>
    </w:p>
    <w:p w:rsidR="003E5EF6" w:rsidRPr="00352B0D" w:rsidRDefault="003E5EF6" w:rsidP="003E5E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Pr="003D08B5">
        <w:rPr>
          <w:rFonts w:ascii="Calibri" w:eastAsia="Times New Roman" w:hAnsi="Calibri" w:cs="Times New Roman"/>
          <w:color w:val="000000"/>
        </w:rPr>
        <w:t xml:space="preserve"> </w:t>
      </w:r>
      <w:r>
        <w:rPr>
          <w:color w:val="000000"/>
        </w:rPr>
        <w:t xml:space="preserve"> </w:t>
      </w:r>
      <w:r w:rsidRPr="00352B0D">
        <w:rPr>
          <w:rFonts w:ascii="Times New Roman" w:hAnsi="Times New Roman" w:cs="Times New Roman"/>
          <w:bCs/>
          <w:sz w:val="28"/>
          <w:szCs w:val="28"/>
        </w:rPr>
        <w:t>Данная про</w:t>
      </w:r>
      <w:r>
        <w:rPr>
          <w:rFonts w:ascii="Times New Roman" w:hAnsi="Times New Roman" w:cs="Times New Roman"/>
          <w:bCs/>
          <w:sz w:val="28"/>
          <w:szCs w:val="28"/>
        </w:rPr>
        <w:t>грамма рассчитана на детей 7- 12</w:t>
      </w:r>
      <w:r w:rsidR="00552DFB">
        <w:rPr>
          <w:rFonts w:ascii="Times New Roman" w:hAnsi="Times New Roman" w:cs="Times New Roman"/>
          <w:bCs/>
          <w:sz w:val="28"/>
          <w:szCs w:val="28"/>
        </w:rPr>
        <w:t xml:space="preserve"> лет (1-6 классы) в количестве 20</w:t>
      </w:r>
      <w:r w:rsidRPr="00352B0D">
        <w:rPr>
          <w:rFonts w:ascii="Times New Roman" w:hAnsi="Times New Roman" w:cs="Times New Roman"/>
          <w:bCs/>
          <w:sz w:val="28"/>
          <w:szCs w:val="28"/>
        </w:rPr>
        <w:t>-ти человек.</w:t>
      </w:r>
      <w:r w:rsidRPr="0035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комплектовании особое внимание уделяется детям из малообеспеченных, неполных, многодетных семей, а также детям, находящимся в трудной жизненной ситуации</w:t>
      </w:r>
      <w:r w:rsidRPr="00352B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2B0D">
        <w:rPr>
          <w:rFonts w:ascii="Times New Roman" w:hAnsi="Times New Roman" w:cs="Times New Roman"/>
          <w:color w:val="000000"/>
        </w:rPr>
        <w:t xml:space="preserve"> </w:t>
      </w:r>
      <w:r w:rsidRPr="0035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352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продолжительности</w:t>
      </w:r>
      <w:r w:rsidRPr="0035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</w:t>
      </w:r>
      <w:r w:rsidRPr="00352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B0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краткосрочной, т. е. реализуется в течение лагерной смены.</w:t>
      </w:r>
    </w:p>
    <w:p w:rsidR="003E5EF6" w:rsidRPr="00812F39" w:rsidRDefault="003E5EF6" w:rsidP="003E5EF6">
      <w:pPr>
        <w:pStyle w:val="c0c6"/>
        <w:spacing w:before="0" w:beforeAutospacing="0" w:after="0" w:afterAutospacing="0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812F39">
        <w:rPr>
          <w:b/>
          <w:bCs/>
          <w:color w:val="17365D" w:themeColor="text2" w:themeShade="BF"/>
          <w:sz w:val="28"/>
          <w:szCs w:val="28"/>
        </w:rPr>
        <w:t>Цель</w:t>
      </w:r>
      <w:r w:rsidRPr="00812F39">
        <w:rPr>
          <w:color w:val="17365D" w:themeColor="text2" w:themeShade="BF"/>
        </w:rPr>
        <w:t xml:space="preserve">  </w:t>
      </w:r>
      <w:r w:rsidRPr="00812F39">
        <w:rPr>
          <w:b/>
          <w:bCs/>
          <w:color w:val="17365D" w:themeColor="text2" w:themeShade="BF"/>
          <w:sz w:val="28"/>
          <w:szCs w:val="28"/>
        </w:rPr>
        <w:t>программы</w:t>
      </w:r>
      <w:r w:rsidRPr="00812F39">
        <w:rPr>
          <w:b/>
          <w:color w:val="17365D" w:themeColor="text2" w:themeShade="BF"/>
        </w:rPr>
        <w:t xml:space="preserve">:   </w:t>
      </w:r>
      <w:r w:rsidRPr="00812F39">
        <w:rPr>
          <w:color w:val="17365D" w:themeColor="text2" w:themeShade="BF"/>
        </w:rPr>
        <w:t xml:space="preserve">      </w:t>
      </w:r>
    </w:p>
    <w:p w:rsidR="003E5EF6" w:rsidRDefault="003E5EF6" w:rsidP="003E5EF6">
      <w:pPr>
        <w:pStyle w:val="c0c6"/>
        <w:spacing w:before="0" w:beforeAutospacing="0" w:after="0" w:afterAutospacing="0"/>
        <w:jc w:val="both"/>
        <w:rPr>
          <w:sz w:val="28"/>
          <w:szCs w:val="28"/>
        </w:rPr>
      </w:pPr>
      <w:r w:rsidRPr="009D5087">
        <w:rPr>
          <w:sz w:val="28"/>
          <w:szCs w:val="28"/>
        </w:rPr>
        <w:t>Формирование духовно-нравственной и физически здоровой личности средствами организации активно-познавательной и творческой деятельности в этнокультурной среде.</w:t>
      </w:r>
    </w:p>
    <w:p w:rsidR="0019402D" w:rsidRPr="009D5087" w:rsidRDefault="0019402D" w:rsidP="003E5EF6">
      <w:pPr>
        <w:pStyle w:val="c0c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Задачи программы:</w:t>
      </w:r>
    </w:p>
    <w:p w:rsidR="003E5EF6" w:rsidRPr="009D5087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9D5087" w:rsidRDefault="003E5EF6" w:rsidP="003E5EF6">
      <w:pPr>
        <w:pStyle w:val="ab"/>
        <w:spacing w:after="0"/>
        <w:jc w:val="both"/>
        <w:rPr>
          <w:color w:val="000000"/>
          <w:sz w:val="28"/>
          <w:szCs w:val="28"/>
        </w:rPr>
      </w:pPr>
      <w:r w:rsidRPr="009D5087">
        <w:rPr>
          <w:color w:val="000000"/>
          <w:sz w:val="28"/>
          <w:szCs w:val="28"/>
        </w:rPr>
        <w:t>- способствовать формированию навыков здорового образа жизни;</w:t>
      </w:r>
    </w:p>
    <w:p w:rsidR="003E5EF6" w:rsidRPr="009D5087" w:rsidRDefault="003E5EF6" w:rsidP="003E5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8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08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мероприятий, направленных на п</w:t>
      </w:r>
      <w:r w:rsidRPr="009D5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обуждение у детей интереса к изучению родного края</w:t>
      </w:r>
      <w:proofErr w:type="gramStart"/>
      <w:r w:rsidRPr="009D5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традиций   и культуры мордовского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народа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EF6" w:rsidRPr="009D5087" w:rsidRDefault="003E5EF6" w:rsidP="003E5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необходимые условия для 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 xml:space="preserve">творческого роста каждого ребенка через удовлетворение личностных потребностей в сфере художественного творчества, познание различных сфер эстетической деятельности, включение участников в различные виды деятельности; </w:t>
      </w:r>
    </w:p>
    <w:p w:rsidR="003E5EF6" w:rsidRPr="009D5087" w:rsidRDefault="003E5EF6" w:rsidP="003E5EF6">
      <w:pPr>
        <w:pStyle w:val="ab"/>
        <w:spacing w:after="0"/>
        <w:jc w:val="both"/>
        <w:rPr>
          <w:color w:val="000000"/>
          <w:sz w:val="28"/>
          <w:szCs w:val="28"/>
        </w:rPr>
      </w:pPr>
      <w:r w:rsidRPr="009D5087">
        <w:rPr>
          <w:color w:val="000000"/>
          <w:sz w:val="28"/>
          <w:szCs w:val="28"/>
        </w:rPr>
        <w:t xml:space="preserve">-  воспитывать культуру поведения в обществе; </w:t>
      </w:r>
    </w:p>
    <w:p w:rsidR="003E5EF6" w:rsidRPr="009D5087" w:rsidRDefault="003E5EF6" w:rsidP="003E5EF6">
      <w:pPr>
        <w:pStyle w:val="ab"/>
        <w:spacing w:after="0"/>
        <w:jc w:val="both"/>
        <w:rPr>
          <w:color w:val="000000"/>
          <w:sz w:val="28"/>
          <w:szCs w:val="28"/>
        </w:rPr>
      </w:pPr>
      <w:r w:rsidRPr="009D5087">
        <w:rPr>
          <w:color w:val="000000"/>
          <w:sz w:val="28"/>
          <w:szCs w:val="28"/>
        </w:rPr>
        <w:t>- способствовать формированию у ребят навыков общения и толерантности;</w:t>
      </w:r>
    </w:p>
    <w:p w:rsidR="003E5EF6" w:rsidRDefault="003E5EF6" w:rsidP="003E5EF6">
      <w:pPr>
        <w:pStyle w:val="ab"/>
        <w:spacing w:after="0"/>
        <w:jc w:val="both"/>
        <w:rPr>
          <w:sz w:val="28"/>
          <w:szCs w:val="28"/>
        </w:rPr>
      </w:pPr>
      <w:r w:rsidRPr="009D5087">
        <w:rPr>
          <w:sz w:val="28"/>
          <w:szCs w:val="28"/>
        </w:rPr>
        <w:t>-совершенствовать знания и умения по основам безопасности жизнедеятельности.</w:t>
      </w:r>
    </w:p>
    <w:p w:rsidR="003E5EF6" w:rsidRPr="009D5087" w:rsidRDefault="003E5EF6" w:rsidP="003E5EF6">
      <w:pPr>
        <w:pStyle w:val="ab"/>
        <w:spacing w:after="0"/>
        <w:jc w:val="both"/>
        <w:rPr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Ожидаемые результаты</w:t>
      </w:r>
    </w:p>
    <w:p w:rsidR="003E5EF6" w:rsidRPr="009D5087" w:rsidRDefault="003E5EF6" w:rsidP="003E5EF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 xml:space="preserve">крепление физического и психологического здоровья детей, приобретение детьми    </w:t>
      </w:r>
      <w:r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жизни;</w:t>
      </w:r>
      <w:r w:rsidRPr="009D5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94F81">
        <w:rPr>
          <w:sz w:val="28"/>
          <w:szCs w:val="28"/>
        </w:rPr>
        <w:t xml:space="preserve"> правильно оценивать последствия человеческой деятельности и соб</w:t>
      </w:r>
      <w:r>
        <w:rPr>
          <w:sz w:val="28"/>
          <w:szCs w:val="28"/>
        </w:rPr>
        <w:t>ственных поступков;</w:t>
      </w: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9D5087">
        <w:rPr>
          <w:sz w:val="28"/>
          <w:szCs w:val="28"/>
        </w:rPr>
        <w:t>азвитие самостоятельности, умения и стремления работать в коллективе</w:t>
      </w:r>
      <w:r>
        <w:rPr>
          <w:sz w:val="28"/>
          <w:szCs w:val="28"/>
        </w:rPr>
        <w:t>;</w:t>
      </w:r>
      <w:proofErr w:type="gramStart"/>
      <w:r>
        <w:rPr>
          <w:sz w:val="28"/>
          <w:szCs w:val="28"/>
        </w:rPr>
        <w:br/>
      </w:r>
      <w:r w:rsidRPr="00894F81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умение </w:t>
      </w:r>
      <w:r w:rsidRPr="00894F81">
        <w:rPr>
          <w:sz w:val="28"/>
          <w:szCs w:val="28"/>
        </w:rPr>
        <w:t xml:space="preserve"> ориентироваться в традициях мордовско</w:t>
      </w:r>
      <w:r>
        <w:rPr>
          <w:sz w:val="28"/>
          <w:szCs w:val="28"/>
        </w:rPr>
        <w:t xml:space="preserve">го народа </w:t>
      </w:r>
      <w:r w:rsidRPr="00894F81">
        <w:rPr>
          <w:sz w:val="28"/>
          <w:szCs w:val="28"/>
        </w:rPr>
        <w:t>, знать календарные и семейные</w:t>
      </w:r>
      <w:r>
        <w:rPr>
          <w:sz w:val="28"/>
          <w:szCs w:val="28"/>
        </w:rPr>
        <w:t xml:space="preserve"> обряды, обычаи, их символику;</w:t>
      </w:r>
      <w:r>
        <w:rPr>
          <w:sz w:val="28"/>
          <w:szCs w:val="28"/>
        </w:rPr>
        <w:br/>
      </w:r>
      <w:r w:rsidRPr="00894F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</w:t>
      </w:r>
      <w:r w:rsidRPr="00894F81">
        <w:rPr>
          <w:sz w:val="28"/>
          <w:szCs w:val="28"/>
        </w:rPr>
        <w:t xml:space="preserve"> использовать элементы мордовской к</w:t>
      </w:r>
      <w:r>
        <w:rPr>
          <w:sz w:val="28"/>
          <w:szCs w:val="28"/>
        </w:rPr>
        <w:t xml:space="preserve">ультуры в повседневной жизни; </w:t>
      </w:r>
      <w:r>
        <w:rPr>
          <w:sz w:val="28"/>
          <w:szCs w:val="28"/>
        </w:rPr>
        <w:br/>
        <w:t xml:space="preserve"> - р</w:t>
      </w:r>
      <w:r w:rsidRPr="009D5087">
        <w:rPr>
          <w:sz w:val="28"/>
          <w:szCs w:val="28"/>
        </w:rPr>
        <w:t>асширение кругозора детей в области истории родног</w:t>
      </w:r>
      <w:r>
        <w:rPr>
          <w:sz w:val="28"/>
          <w:szCs w:val="28"/>
        </w:rPr>
        <w:t>о края, его традиций и обычаев;</w:t>
      </w:r>
    </w:p>
    <w:p w:rsidR="003E5EF6" w:rsidRPr="00583474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rFonts w:ascii="Calibri" w:hAnsi="Calibri"/>
          <w:b/>
        </w:rPr>
        <w:t xml:space="preserve"> </w:t>
      </w:r>
      <w:r>
        <w:rPr>
          <w:sz w:val="28"/>
          <w:szCs w:val="28"/>
        </w:rPr>
        <w:t>-оформление выставочного</w:t>
      </w:r>
      <w:r w:rsidRPr="00894F8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о </w:t>
      </w:r>
      <w:r w:rsidRPr="0089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культуре и традициях мордовского народа. </w:t>
      </w: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Принципы реализации программы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t xml:space="preserve">1. Принцип сочетания общечеловеческих, национальных и личностных ценностей в организации жизнедеятельности. 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t>2. Принцип самореализации детей на основе самопо</w:t>
      </w:r>
      <w:r w:rsidRPr="00933A86">
        <w:rPr>
          <w:sz w:val="28"/>
          <w:szCs w:val="28"/>
        </w:rPr>
        <w:softHyphen/>
        <w:t xml:space="preserve">знания и самоопределения. 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t>3. Принцип стимулирования творчества детей на осно</w:t>
      </w:r>
      <w:r w:rsidRPr="00933A86">
        <w:rPr>
          <w:sz w:val="28"/>
          <w:szCs w:val="28"/>
        </w:rPr>
        <w:softHyphen/>
        <w:t xml:space="preserve">ве включения их в реальные социально- значимые дела. 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lastRenderedPageBreak/>
        <w:t>4. Принцип самоуправления - взаимосвязи детского само</w:t>
      </w:r>
      <w:r w:rsidRPr="00933A86">
        <w:rPr>
          <w:sz w:val="28"/>
          <w:szCs w:val="28"/>
        </w:rPr>
        <w:softHyphen/>
        <w:t xml:space="preserve">управления и педагогического управления. 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t>5. Принцип взаимоуважения, взаимопонимания, взаимопо</w:t>
      </w:r>
      <w:r w:rsidRPr="00933A86">
        <w:rPr>
          <w:sz w:val="28"/>
          <w:szCs w:val="28"/>
        </w:rPr>
        <w:softHyphen/>
        <w:t xml:space="preserve">мощи между всеми участниками смены. </w:t>
      </w:r>
    </w:p>
    <w:p w:rsidR="003E5EF6" w:rsidRPr="00933A86" w:rsidRDefault="003E5EF6" w:rsidP="003E5EF6">
      <w:pPr>
        <w:pStyle w:val="af"/>
        <w:spacing w:line="360" w:lineRule="auto"/>
        <w:jc w:val="both"/>
        <w:rPr>
          <w:sz w:val="28"/>
          <w:szCs w:val="28"/>
        </w:rPr>
      </w:pPr>
      <w:r w:rsidRPr="00933A86">
        <w:rPr>
          <w:sz w:val="28"/>
          <w:szCs w:val="28"/>
        </w:rPr>
        <w:t>6. Принцип эмоциональной привлекательности процесса жизнедеятельности, основанного на учете интересов и потреб</w:t>
      </w:r>
      <w:r w:rsidRPr="00933A86">
        <w:rPr>
          <w:sz w:val="28"/>
          <w:szCs w:val="28"/>
        </w:rPr>
        <w:softHyphen/>
        <w:t xml:space="preserve">ностей детей. </w:t>
      </w: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 xml:space="preserve">Методы реализации программы  </w:t>
      </w: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м</w:t>
      </w:r>
      <w:r w:rsidRPr="004B66C1">
        <w:rPr>
          <w:sz w:val="28"/>
          <w:szCs w:val="28"/>
        </w:rPr>
        <w:t xml:space="preserve">етоды формирования сознания личности ребенка; </w:t>
      </w: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6C1">
        <w:rPr>
          <w:sz w:val="28"/>
          <w:szCs w:val="28"/>
        </w:rPr>
        <w:t xml:space="preserve">методы организации деятельности и формирования опыта общественного поведения; </w:t>
      </w: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B66C1">
        <w:rPr>
          <w:sz w:val="28"/>
          <w:szCs w:val="28"/>
        </w:rPr>
        <w:t>методы стимулирования поведения и деятельности;</w:t>
      </w:r>
    </w:p>
    <w:p w:rsidR="003E5EF6" w:rsidRDefault="003E5EF6" w:rsidP="003E5EF6">
      <w:pPr>
        <w:pStyle w:val="a1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4B66C1">
        <w:rPr>
          <w:sz w:val="28"/>
          <w:szCs w:val="28"/>
        </w:rPr>
        <w:t xml:space="preserve"> методы контроля, самоконтроля, оценки и самооценки деятельности и поведения</w:t>
      </w:r>
      <w:r>
        <w:rPr>
          <w:sz w:val="28"/>
          <w:szCs w:val="28"/>
        </w:rPr>
        <w:t>.</w:t>
      </w:r>
    </w:p>
    <w:p w:rsidR="003E5EF6" w:rsidRPr="004B66C1" w:rsidRDefault="003E5EF6" w:rsidP="003E5EF6">
      <w:pPr>
        <w:pStyle w:val="a10"/>
        <w:spacing w:line="360" w:lineRule="auto"/>
        <w:outlineLvl w:val="0"/>
        <w:rPr>
          <w:b/>
          <w:bCs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 xml:space="preserve">Формы организации деятельности детей </w:t>
      </w:r>
    </w:p>
    <w:p w:rsidR="003E5EF6" w:rsidRPr="00BC6C6C" w:rsidRDefault="003E5EF6" w:rsidP="003E5EF6">
      <w:pPr>
        <w:pStyle w:val="a4"/>
        <w:widowControl w:val="0"/>
        <w:ind w:left="0"/>
        <w:jc w:val="both"/>
        <w:rPr>
          <w:sz w:val="28"/>
          <w:szCs w:val="28"/>
        </w:rPr>
      </w:pPr>
      <w:r w:rsidRPr="00BC6C6C">
        <w:rPr>
          <w:b/>
          <w:i/>
          <w:sz w:val="28"/>
          <w:szCs w:val="28"/>
        </w:rPr>
        <w:t>Линейка</w:t>
      </w:r>
      <w:r w:rsidRPr="00BC6C6C">
        <w:rPr>
          <w:i/>
          <w:sz w:val="28"/>
          <w:szCs w:val="28"/>
        </w:rPr>
        <w:t xml:space="preserve"> </w:t>
      </w:r>
      <w:r w:rsidRPr="00BC6C6C">
        <w:rPr>
          <w:sz w:val="28"/>
          <w:szCs w:val="28"/>
        </w:rPr>
        <w:t>– организационная форма работы в лагере, предполагающая построение участников смены и сообщение им важной информации. Линейка – это ритуальное представление (торжественные, рабочие).</w:t>
      </w:r>
    </w:p>
    <w:p w:rsidR="003E5EF6" w:rsidRDefault="003E5EF6" w:rsidP="003E5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C6C">
        <w:rPr>
          <w:rFonts w:ascii="Times New Roman" w:eastAsia="Times New Roman" w:hAnsi="Times New Roman" w:cs="Times New Roman"/>
          <w:b/>
          <w:i/>
          <w:sz w:val="28"/>
          <w:szCs w:val="28"/>
        </w:rPr>
        <w:t>Ассорти</w:t>
      </w:r>
      <w:r w:rsidRPr="00BC6C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6C6C">
        <w:rPr>
          <w:rFonts w:ascii="Times New Roman" w:eastAsia="Times New Roman" w:hAnsi="Times New Roman" w:cs="Times New Roman"/>
          <w:sz w:val="28"/>
          <w:szCs w:val="28"/>
        </w:rPr>
        <w:t>— мероприятие с набором разнообразных тем и форм работы</w:t>
      </w:r>
      <w:r>
        <w:rPr>
          <w:rFonts w:ascii="Times New Roman" w:hAnsi="Times New Roman"/>
          <w:sz w:val="28"/>
          <w:szCs w:val="28"/>
        </w:rPr>
        <w:t>.</w:t>
      </w:r>
    </w:p>
    <w:p w:rsidR="003E5EF6" w:rsidRPr="00BC6C6C" w:rsidRDefault="003E5EF6" w:rsidP="003E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6C6C">
        <w:rPr>
          <w:rFonts w:ascii="Times New Roman" w:eastAsia="Times New Roman" w:hAnsi="Times New Roman" w:cs="Times New Roman"/>
          <w:b/>
          <w:i/>
          <w:sz w:val="28"/>
          <w:szCs w:val="28"/>
        </w:rPr>
        <w:t>Блицтурнир</w:t>
      </w:r>
      <w:r w:rsidRPr="00BC6C6C">
        <w:rPr>
          <w:rFonts w:ascii="Times New Roman" w:eastAsia="Times New Roman" w:hAnsi="Times New Roman" w:cs="Times New Roman"/>
          <w:sz w:val="28"/>
          <w:szCs w:val="28"/>
        </w:rPr>
        <w:t xml:space="preserve"> - очень быстрый, проводимый за короткое время турнир  или содержащее список вопросов, ответ на которые дается за очень короткое время.</w:t>
      </w:r>
    </w:p>
    <w:p w:rsidR="003E5EF6" w:rsidRPr="00BC6C6C" w:rsidRDefault="003E5EF6" w:rsidP="003E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6C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6C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Викторина</w:t>
      </w:r>
      <w:r w:rsidRPr="00BC6C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6C6C">
        <w:rPr>
          <w:rFonts w:ascii="Times New Roman" w:eastAsia="Times New Roman" w:hAnsi="Times New Roman" w:cs="Times New Roman"/>
          <w:sz w:val="28"/>
          <w:szCs w:val="28"/>
        </w:rPr>
        <w:t>- интеллектуальная игра, состоящая из вопросов и ответов на темы из различных областей знаний с целью расширения образовательного кругозора читателей. Разновидности тематические, литературные, музыкальные, тестовые, сюжетные</w:t>
      </w:r>
      <w:r w:rsidRPr="00BC6C6C">
        <w:rPr>
          <w:rFonts w:ascii="Times New Roman" w:hAnsi="Times New Roman"/>
          <w:sz w:val="28"/>
          <w:szCs w:val="28"/>
        </w:rPr>
        <w:t>.</w:t>
      </w:r>
    </w:p>
    <w:p w:rsidR="003E5EF6" w:rsidRPr="00BC6C6C" w:rsidRDefault="003E5EF6" w:rsidP="003E5EF6">
      <w:pPr>
        <w:pStyle w:val="a4"/>
        <w:widowControl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6C6C">
        <w:rPr>
          <w:b/>
          <w:i/>
          <w:sz w:val="28"/>
          <w:szCs w:val="28"/>
        </w:rPr>
        <w:t xml:space="preserve"> Десант</w:t>
      </w:r>
      <w:r w:rsidRPr="00BC6C6C">
        <w:rPr>
          <w:sz w:val="28"/>
          <w:szCs w:val="28"/>
        </w:rPr>
        <w:t xml:space="preserve"> – трудовая акция, проводимая для помощи другим людям в важном деле. В десанте участвуют добровольцы (обычно часть отряда).</w:t>
      </w:r>
    </w:p>
    <w:p w:rsidR="003E5EF6" w:rsidRDefault="003E5EF6" w:rsidP="003E5EF6">
      <w:pPr>
        <w:pStyle w:val="a4"/>
        <w:widowControl w:val="0"/>
        <w:ind w:left="0"/>
        <w:jc w:val="both"/>
        <w:rPr>
          <w:sz w:val="28"/>
          <w:szCs w:val="28"/>
        </w:rPr>
      </w:pPr>
      <w:r w:rsidRPr="00F60903">
        <w:rPr>
          <w:b/>
          <w:i/>
          <w:sz w:val="28"/>
          <w:szCs w:val="28"/>
        </w:rPr>
        <w:t xml:space="preserve">Дискотека </w:t>
      </w:r>
      <w:r w:rsidRPr="00BC6C6C">
        <w:rPr>
          <w:sz w:val="28"/>
          <w:szCs w:val="28"/>
        </w:rPr>
        <w:t>– тематический танцевальный вечер.</w:t>
      </w:r>
    </w:p>
    <w:p w:rsidR="003E5EF6" w:rsidRPr="00BC6C6C" w:rsidRDefault="003E5EF6" w:rsidP="003E5EF6">
      <w:pPr>
        <w:pStyle w:val="a4"/>
        <w:widowControl w:val="0"/>
        <w:ind w:left="0"/>
        <w:jc w:val="both"/>
        <w:rPr>
          <w:sz w:val="28"/>
          <w:szCs w:val="28"/>
        </w:rPr>
      </w:pPr>
      <w:r w:rsidRPr="00BC6C6C">
        <w:rPr>
          <w:b/>
          <w:sz w:val="28"/>
          <w:szCs w:val="28"/>
        </w:rPr>
        <w:t xml:space="preserve"> </w:t>
      </w:r>
      <w:r w:rsidRPr="00BC6C6C">
        <w:rPr>
          <w:b/>
          <w:i/>
          <w:sz w:val="28"/>
          <w:szCs w:val="28"/>
        </w:rPr>
        <w:t>Защита проекта</w:t>
      </w:r>
      <w:r w:rsidRPr="00BC6C6C">
        <w:rPr>
          <w:sz w:val="28"/>
          <w:szCs w:val="28"/>
        </w:rPr>
        <w:t xml:space="preserve"> – акция, во время которой дети делятся на группы и выполняют задания по подготовке и последующей защите проекта, воплощающего представление группы о чем-либо. </w:t>
      </w:r>
    </w:p>
    <w:p w:rsidR="003E5EF6" w:rsidRDefault="003E5EF6" w:rsidP="003E5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C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Игра-путешествие</w:t>
      </w:r>
      <w:r w:rsidRPr="00BC6C6C">
        <w:rPr>
          <w:rFonts w:ascii="Times New Roman" w:eastAsia="Times New Roman" w:hAnsi="Times New Roman" w:cs="Times New Roman"/>
          <w:sz w:val="28"/>
          <w:szCs w:val="28"/>
        </w:rPr>
        <w:t xml:space="preserve"> - маршрутная игра, игра на преодоление этапов, игра по станциям, игра-эстафета.</w:t>
      </w:r>
    </w:p>
    <w:p w:rsidR="003E5EF6" w:rsidRDefault="003E5EF6" w:rsidP="003E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6C">
        <w:rPr>
          <w:rFonts w:ascii="Times New Roman" w:hAnsi="Times New Roman"/>
          <w:b/>
          <w:sz w:val="28"/>
          <w:szCs w:val="28"/>
        </w:rPr>
        <w:t xml:space="preserve"> </w:t>
      </w:r>
      <w:r w:rsidRPr="00BC6C6C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</w:t>
      </w:r>
      <w:r w:rsidRPr="00BC6C6C">
        <w:rPr>
          <w:rFonts w:ascii="Times New Roman" w:eastAsia="Times New Roman" w:hAnsi="Times New Roman" w:cs="Times New Roman"/>
          <w:sz w:val="28"/>
          <w:szCs w:val="28"/>
        </w:rPr>
        <w:t xml:space="preserve"> – совместная деятельность группы участников, совершаемая в последовательности, определяемой сюжетом, сценарием, правилами.</w:t>
      </w:r>
    </w:p>
    <w:p w:rsidR="003E5EF6" w:rsidRDefault="003E5EF6" w:rsidP="003E5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EF6" w:rsidRPr="00812F39" w:rsidRDefault="003E5EF6" w:rsidP="003E5EF6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12F3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Развитие детского самоуправления </w:t>
      </w:r>
    </w:p>
    <w:p w:rsidR="003E5EF6" w:rsidRPr="0036112A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 xml:space="preserve">     Высшим органом самоуправления является общий сбор участников смены. Проводятся ежедневные линейки, на которых дается старт предстоящим мероприятиям и подводитс</w:t>
      </w:r>
      <w:r>
        <w:rPr>
          <w:rFonts w:ascii="Times New Roman" w:hAnsi="Times New Roman" w:cs="Times New Roman"/>
          <w:sz w:val="28"/>
          <w:szCs w:val="28"/>
        </w:rPr>
        <w:t>я итог прошедшего дня. Действующим</w:t>
      </w:r>
      <w:r w:rsidRPr="0036112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самоуправления является</w:t>
      </w:r>
      <w:r w:rsidRPr="0036112A">
        <w:rPr>
          <w:rFonts w:ascii="Times New Roman" w:hAnsi="Times New Roman" w:cs="Times New Roman"/>
          <w:sz w:val="28"/>
          <w:szCs w:val="28"/>
        </w:rPr>
        <w:t xml:space="preserve"> совет командиров, который собирается ежедневно.</w:t>
      </w:r>
    </w:p>
    <w:p w:rsidR="003E5EF6" w:rsidRPr="0036112A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E5EF6" w:rsidRPr="0036112A" w:rsidRDefault="00151865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8" o:spid="_x0000_s1026" editas="canvas" style="width:503.75pt;height:220.7pt;mso-position-horizontal-relative:char;mso-position-vertical-relative:line" coordorigin="-1111" coordsize="63976,28029">
            <v:rect id="_x0000_s1027" style="position:absolute;left:-1111;width:63976;height:28029;visibility:visible" filled="f" stroked="f"/>
            <v:rect id="Прямоуг. 48" o:spid="_x0000_s1028" style="position:absolute;left:15431;top:1626;width:30607;height:3638;visibility:visible" fillcolor="#f79646" strokecolor="#f2f2f2" strokeweight="3pt">
              <v:shadow on="t" type="perspective" color="#974706" opacity=".5" offset="1pt" offset2="-1pt"/>
              <v:textbox style="mso-next-textbox:#Прямоуг. 48">
                <w:txbxContent>
                  <w:p w:rsidR="00151865" w:rsidRPr="00CD7000" w:rsidRDefault="00151865" w:rsidP="003E5EF6">
                    <w:pPr>
                      <w:jc w:val="center"/>
                    </w:pPr>
                    <w:r w:rsidRPr="00CD7000">
                      <w:t>О</w:t>
                    </w:r>
                    <w:r>
                      <w:t>БЩИЙ</w:t>
                    </w:r>
                    <w:r w:rsidRPr="00CD7000">
                      <w:t xml:space="preserve"> </w:t>
                    </w:r>
                    <w:r>
                      <w:t>СБОР</w:t>
                    </w:r>
                    <w:r w:rsidRPr="00CD7000">
                      <w:t xml:space="preserve"> </w:t>
                    </w:r>
                    <w:r>
                      <w:t>УЧАСТНИКОВ СМЕНЫ</w:t>
                    </w:r>
                  </w:p>
                  <w:p w:rsidR="00151865" w:rsidRDefault="00151865" w:rsidP="003E5EF6"/>
                </w:txbxContent>
              </v:textbox>
            </v:rect>
            <v:rect id="Прямоуг. 49" o:spid="_x0000_s1029" style="position:absolute;left:20574;top:10984;width:19433;height:4446;visibility:visible" fillcolor="#f79646" strokecolor="#f2f2f2" strokeweight="3pt">
              <v:shadow on="t" type="perspective" color="#974706" opacity=".5" offset="1pt" offset2="-1pt"/>
              <v:textbox style="mso-next-textbox:#Прямоуг. 49">
                <w:txbxContent>
                  <w:p w:rsidR="00151865" w:rsidRPr="00A3438D" w:rsidRDefault="00151865" w:rsidP="003E5EF6">
                    <w:pPr>
                      <w:jc w:val="center"/>
                    </w:pPr>
                    <w:r w:rsidRPr="00A3438D">
                      <w:t>СОВЕТ КОМАНДИРОВ</w:t>
                    </w:r>
                  </w:p>
                  <w:p w:rsidR="00151865" w:rsidRDefault="00151865" w:rsidP="003E5EF6">
                    <w:pPr>
                      <w:jc w:val="center"/>
                    </w:pPr>
                  </w:p>
                </w:txbxContent>
              </v:textbox>
            </v:rect>
            <v:rect id="Прямоуг. 50" o:spid="_x0000_s1030" style="position:absolute;left:20574;top:21273;width:19431;height:4426;visibility:visible" fillcolor="#f79646" strokecolor="#f2f2f2" strokeweight="3pt">
              <v:shadow on="t" type="perspective" color="#974706" opacity=".5" offset="1pt" offset2="-1pt"/>
              <v:textbox style="mso-next-textbox:#Прямоуг. 50">
                <w:txbxContent>
                  <w:p w:rsidR="00151865" w:rsidRPr="00A3438D" w:rsidRDefault="00151865" w:rsidP="003E5EF6">
                    <w:pPr>
                      <w:jc w:val="center"/>
                    </w:pPr>
                    <w:r w:rsidRPr="00A3438D">
                      <w:t>СОВЕТ ЗДОРОВЬЯ</w:t>
                    </w:r>
                  </w:p>
                  <w:p w:rsidR="00151865" w:rsidRDefault="00151865" w:rsidP="003E5EF6">
                    <w:pPr>
                      <w:jc w:val="center"/>
                    </w:pPr>
                  </w:p>
                </w:txbxContent>
              </v:textbox>
            </v:rect>
            <v:rect id="Прямоуг. 51" o:spid="_x0000_s1031" style="position:absolute;top:21273;width:17139;height:4426;visibility:visible" fillcolor="#f79646" strokecolor="#f2f2f2" strokeweight="3pt">
              <v:shadow on="t" type="perspective" color="#974706" opacity=".5" offset="1pt" offset2="-1pt"/>
              <v:textbox style="mso-next-textbox:#Прямоуг. 51">
                <w:txbxContent>
                  <w:p w:rsidR="00151865" w:rsidRPr="00A3438D" w:rsidRDefault="00151865" w:rsidP="003E5EF6">
                    <w:pPr>
                      <w:jc w:val="center"/>
                    </w:pPr>
                    <w:r w:rsidRPr="00A3438D">
                      <w:t>ПРЕСС-ЦЕНТР</w:t>
                    </w:r>
                  </w:p>
                </w:txbxContent>
              </v:textbox>
            </v:rect>
            <v:rect id="Прямоуг. 52" o:spid="_x0000_s1032" style="position:absolute;left:43720;top:21273;width:17145;height:4426;visibility:visible" fillcolor="#f79646" strokecolor="#f2f2f2" strokeweight="3pt">
              <v:shadow on="t" type="perspective" color="#974706" opacity=".5" offset="1pt" offset2="-1pt"/>
              <v:textbox style="mso-next-textbox:#Прямоуг. 52">
                <w:txbxContent>
                  <w:p w:rsidR="00151865" w:rsidRPr="00A3438D" w:rsidRDefault="00151865" w:rsidP="003E5EF6">
                    <w:pPr>
                      <w:jc w:val="center"/>
                    </w:pPr>
                    <w:r w:rsidRPr="00A3438D">
                      <w:t>СОВЕТ ФИЗОРГОВ</w:t>
                    </w:r>
                  </w:p>
                </w:txbxContent>
              </v:textbox>
            </v:rect>
            <v:line id="Линия 55" o:spid="_x0000_s1033" style="position:absolute;visibility:visible" from="35986,15431" to="52305,21273" o:connectortype="straight" strokecolor="#f79646" strokeweight="10pt">
              <v:stroke endarrow="block" linestyle="thinThin"/>
              <v:shadow color="#868686"/>
            </v:line>
            <v:line id="Линия 56" o:spid="_x0000_s1034" style="position:absolute;flip:x;visibility:visible" from="8585,15431" to="25540,21273" o:connectortype="straight" strokecolor="#f79646" strokeweight="10pt">
              <v:stroke endarrow="block" linestyle="thinThin"/>
              <v:shadow color="#868686"/>
            </v:line>
            <v:line id="Линия 57" o:spid="_x0000_s1035" style="position:absolute;visibility:visible" from="30857,5267" to="30865,11173" o:connectortype="straight" strokecolor="#f79646" strokeweight="10pt">
              <v:stroke endarrow="block" linestyle="thinThin"/>
              <v:shadow color="#868686"/>
            </v:line>
            <v:line id="Линия 58" o:spid="_x0000_s1036" style="position:absolute;visibility:visible" from="30867,15431" to="30868,21273" o:connectortype="straight" strokecolor="#f79646" strokeweight="10pt">
              <v:stroke endarrow="block" linestyle="thinThin"/>
              <v:shadow color="#868686"/>
            </v:line>
            <w10:wrap type="none"/>
            <w10:anchorlock/>
          </v:group>
        </w:pict>
      </w:r>
    </w:p>
    <w:p w:rsidR="003E5EF6" w:rsidRPr="0036112A" w:rsidRDefault="003E5EF6" w:rsidP="003E5EF6">
      <w:pPr>
        <w:spacing w:before="120" w:after="12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outlineLvl w:val="0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812F39">
        <w:rPr>
          <w:b/>
          <w:bCs/>
          <w:color w:val="17365D" w:themeColor="text2" w:themeShade="BF"/>
          <w:sz w:val="28"/>
          <w:szCs w:val="28"/>
        </w:rPr>
        <w:t xml:space="preserve">Система мотивации и стимулирования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74EA">
        <w:rPr>
          <w:sz w:val="28"/>
          <w:szCs w:val="28"/>
        </w:rPr>
        <w:t xml:space="preserve">В течение всей смены стимулируется личностное развитие и рост каждого ребёнка, посещающего </w:t>
      </w:r>
      <w:r>
        <w:rPr>
          <w:sz w:val="28"/>
          <w:szCs w:val="28"/>
        </w:rPr>
        <w:t xml:space="preserve"> </w:t>
      </w:r>
      <w:r w:rsidRPr="004474EA">
        <w:rPr>
          <w:sz w:val="28"/>
          <w:szCs w:val="28"/>
        </w:rPr>
        <w:t xml:space="preserve"> лагерь</w:t>
      </w:r>
      <w:r>
        <w:rPr>
          <w:sz w:val="28"/>
          <w:szCs w:val="28"/>
        </w:rPr>
        <w:t>.</w:t>
      </w:r>
      <w:r w:rsidRPr="00447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7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74EA">
        <w:rPr>
          <w:sz w:val="28"/>
          <w:szCs w:val="28"/>
        </w:rPr>
        <w:t xml:space="preserve">Бонусы ребята получают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</w:t>
      </w:r>
      <w:r>
        <w:rPr>
          <w:sz w:val="28"/>
          <w:szCs w:val="28"/>
        </w:rPr>
        <w:t xml:space="preserve"> </w:t>
      </w:r>
      <w:r w:rsidRPr="004474EA">
        <w:rPr>
          <w:sz w:val="28"/>
          <w:szCs w:val="28"/>
        </w:rPr>
        <w:t xml:space="preserve">За активное проявление себя в чём-то участники смены получают бонус определённого цвета. Таким образом, каждый </w:t>
      </w:r>
      <w:r>
        <w:rPr>
          <w:sz w:val="28"/>
          <w:szCs w:val="28"/>
        </w:rPr>
        <w:t xml:space="preserve"> ребёнок </w:t>
      </w:r>
      <w:r w:rsidRPr="004474EA">
        <w:rPr>
          <w:sz w:val="28"/>
          <w:szCs w:val="28"/>
        </w:rPr>
        <w:t xml:space="preserve">в течение смены собирает свою Радугу достижений, получая разнообразные жетоны.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r w:rsidRPr="004474EA">
        <w:rPr>
          <w:sz w:val="28"/>
          <w:szCs w:val="28"/>
        </w:rPr>
        <w:t xml:space="preserve">Красный – активность в </w:t>
      </w:r>
      <w:proofErr w:type="spellStart"/>
      <w:r w:rsidRPr="004474EA">
        <w:rPr>
          <w:sz w:val="28"/>
          <w:szCs w:val="28"/>
        </w:rPr>
        <w:t>общелагерных</w:t>
      </w:r>
      <w:proofErr w:type="spellEnd"/>
      <w:r w:rsidRPr="004474EA">
        <w:rPr>
          <w:sz w:val="28"/>
          <w:szCs w:val="28"/>
        </w:rPr>
        <w:t xml:space="preserve"> мероприятиях;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proofErr w:type="gramStart"/>
      <w:r w:rsidRPr="004474EA">
        <w:rPr>
          <w:sz w:val="28"/>
          <w:szCs w:val="28"/>
        </w:rPr>
        <w:t>Оранжевый</w:t>
      </w:r>
      <w:proofErr w:type="gramEnd"/>
      <w:r w:rsidRPr="004474EA">
        <w:rPr>
          <w:sz w:val="28"/>
          <w:szCs w:val="28"/>
        </w:rPr>
        <w:t xml:space="preserve"> – активность в отрядной деятельности;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proofErr w:type="gramStart"/>
      <w:r w:rsidRPr="004474EA">
        <w:rPr>
          <w:sz w:val="28"/>
          <w:szCs w:val="28"/>
        </w:rPr>
        <w:t>Жёлтый</w:t>
      </w:r>
      <w:proofErr w:type="gramEnd"/>
      <w:r w:rsidRPr="004474EA">
        <w:rPr>
          <w:sz w:val="28"/>
          <w:szCs w:val="28"/>
        </w:rPr>
        <w:t xml:space="preserve"> – активность в спорте;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r w:rsidRPr="004474EA">
        <w:rPr>
          <w:sz w:val="28"/>
          <w:szCs w:val="28"/>
        </w:rPr>
        <w:t xml:space="preserve">Зелёный – активность в труде;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r w:rsidRPr="004474EA">
        <w:rPr>
          <w:sz w:val="28"/>
          <w:szCs w:val="28"/>
        </w:rPr>
        <w:lastRenderedPageBreak/>
        <w:t xml:space="preserve">Голубой – чистоплотность, опрятность; </w:t>
      </w:r>
    </w:p>
    <w:p w:rsidR="003E5EF6" w:rsidRDefault="003E5EF6" w:rsidP="003E5EF6">
      <w:pPr>
        <w:pStyle w:val="text"/>
        <w:rPr>
          <w:sz w:val="28"/>
          <w:szCs w:val="28"/>
        </w:rPr>
      </w:pPr>
      <w:proofErr w:type="gramStart"/>
      <w:r w:rsidRPr="004474EA">
        <w:rPr>
          <w:sz w:val="28"/>
          <w:szCs w:val="28"/>
        </w:rPr>
        <w:t>Синий</w:t>
      </w:r>
      <w:proofErr w:type="gramEnd"/>
      <w:r w:rsidRPr="004474EA">
        <w:rPr>
          <w:sz w:val="28"/>
          <w:szCs w:val="28"/>
        </w:rPr>
        <w:t xml:space="preserve"> – дисциплинированность;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proofErr w:type="gramStart"/>
      <w:r w:rsidRPr="004474EA">
        <w:rPr>
          <w:sz w:val="28"/>
          <w:szCs w:val="28"/>
        </w:rPr>
        <w:t>Фиолетовый</w:t>
      </w:r>
      <w:proofErr w:type="gramEnd"/>
      <w:r w:rsidRPr="004474EA">
        <w:rPr>
          <w:sz w:val="28"/>
          <w:szCs w:val="28"/>
        </w:rPr>
        <w:t xml:space="preserve"> – творчество.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74EA">
        <w:rPr>
          <w:sz w:val="28"/>
          <w:szCs w:val="28"/>
        </w:rPr>
        <w:t xml:space="preserve">Личные результаты каждого отмечаются ежедневно 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линейке</w:t>
      </w:r>
      <w:proofErr w:type="gramEnd"/>
      <w:r w:rsidRPr="004474EA">
        <w:rPr>
          <w:sz w:val="28"/>
          <w:szCs w:val="28"/>
        </w:rPr>
        <w:t xml:space="preserve"> и результаты заносятся в «Радужный банк». За нарушение дисциплины и невыполнение правил снимается по одному бонусу в каждом виде деятельности. Ежедневно каждый участник может получать бонусы разных цветов. Самым успешным </w:t>
      </w:r>
      <w:r>
        <w:rPr>
          <w:sz w:val="28"/>
          <w:szCs w:val="28"/>
        </w:rPr>
        <w:t>участникам смены  в</w:t>
      </w:r>
      <w:r w:rsidRPr="004474EA">
        <w:rPr>
          <w:sz w:val="28"/>
          <w:szCs w:val="28"/>
        </w:rPr>
        <w:t xml:space="preserve">ручаются грамоты, и благодарственные письма родителям. </w:t>
      </w:r>
    </w:p>
    <w:p w:rsidR="003E5EF6" w:rsidRPr="004474EA" w:rsidRDefault="003E5EF6" w:rsidP="003E5EF6">
      <w:pPr>
        <w:pStyle w:val="text"/>
        <w:rPr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 xml:space="preserve">Образовательная деятельность (реализация образовательного компонента) в рамках программы </w:t>
      </w:r>
    </w:p>
    <w:p w:rsidR="003E5EF6" w:rsidRDefault="003E5EF6" w:rsidP="003E5EF6">
      <w:pPr>
        <w:pStyle w:val="ab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Pr="00F06B0D">
        <w:rPr>
          <w:color w:val="000000"/>
          <w:sz w:val="28"/>
          <w:szCs w:val="28"/>
        </w:rPr>
        <w:t xml:space="preserve">Данная программа </w:t>
      </w:r>
      <w:r w:rsidRPr="00F06B0D">
        <w:rPr>
          <w:bCs/>
          <w:color w:val="000000"/>
          <w:sz w:val="28"/>
          <w:szCs w:val="28"/>
        </w:rPr>
        <w:t>по своей направленности</w:t>
      </w:r>
      <w:r w:rsidRPr="00F06B0D">
        <w:rPr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Pr="00F06B0D">
        <w:rPr>
          <w:color w:val="000000"/>
          <w:sz w:val="28"/>
          <w:szCs w:val="28"/>
          <w:shd w:val="clear" w:color="auto" w:fill="FFFFFF"/>
        </w:rPr>
        <w:t xml:space="preserve"> Содержание программы реализуется через следующие направления: спортивно-оздоровительное, этнокультурное, художественно- эстетическое, духовно-нравственное и трудовое. Вся деятельность в рамках данных направлений также имеет краеведческую направленность.</w:t>
      </w:r>
    </w:p>
    <w:p w:rsidR="003E5EF6" w:rsidRDefault="003E5EF6" w:rsidP="003E5EF6">
      <w:pPr>
        <w:pStyle w:val="ab"/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:rsidR="003E5EF6" w:rsidRPr="00F06B0D" w:rsidRDefault="003E5EF6" w:rsidP="003E5EF6">
      <w:pPr>
        <w:pStyle w:val="ab"/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1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909"/>
        <w:gridCol w:w="2951"/>
      </w:tblGrid>
      <w:tr w:rsidR="003E5EF6" w:rsidRPr="00F06B0D" w:rsidTr="003F0BC0">
        <w:trPr>
          <w:trHeight w:val="150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Направление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Задачи</w:t>
            </w:r>
          </w:p>
        </w:tc>
        <w:tc>
          <w:tcPr>
            <w:tcW w:w="2951" w:type="dxa"/>
          </w:tcPr>
          <w:p w:rsidR="003E5EF6" w:rsidRPr="00F06B0D" w:rsidRDefault="003E5EF6" w:rsidP="00A12C47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Формы работы</w:t>
            </w:r>
          </w:p>
        </w:tc>
      </w:tr>
      <w:tr w:rsidR="003E5EF6" w:rsidRPr="00F06B0D" w:rsidTr="003F0BC0">
        <w:trPr>
          <w:trHeight w:val="150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вовлекать детей в различные формы физкультурно-оздоровительной работы; 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-вырабатывать и укреплять  гигиенические навыки; 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 знания об охране здоровья. </w:t>
            </w:r>
          </w:p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зарядка; 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использованием ИКТ, «Минутки Здоровья»,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 подвижные  игры на улице, эстафеты; </w:t>
            </w:r>
          </w:p>
          <w:p w:rsidR="003E5EF6" w:rsidRPr="00F06B0D" w:rsidRDefault="003E5EF6" w:rsidP="00A12C47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организация здорового питания детей; витаминизация пищи;</w:t>
            </w:r>
          </w:p>
          <w:p w:rsidR="003E5EF6" w:rsidRPr="00F06B0D" w:rsidRDefault="003E5EF6" w:rsidP="00A12C47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организация спортивно-массовых мероприятий.</w:t>
            </w:r>
          </w:p>
        </w:tc>
      </w:tr>
      <w:tr w:rsidR="003E5EF6" w:rsidRPr="00F06B0D" w:rsidTr="003F0BC0">
        <w:trPr>
          <w:trHeight w:val="150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Этнокультурное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познавательный интерес к изучению природы </w:t>
            </w: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истории родного края;</w:t>
            </w:r>
          </w:p>
          <w:p w:rsidR="003E5EF6" w:rsidRPr="00F06B0D" w:rsidRDefault="003E5EF6" w:rsidP="00A1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воспитанию любви к Родине, гражданственности и патриотизма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951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lastRenderedPageBreak/>
              <w:t xml:space="preserve">краеведческие экскурсии, викторины; </w:t>
            </w:r>
          </w:p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мастер-классы</w:t>
            </w:r>
            <w:r w:rsidRPr="00F06B0D">
              <w:rPr>
                <w:sz w:val="28"/>
                <w:szCs w:val="28"/>
              </w:rPr>
              <w:t>; беседы;</w:t>
            </w:r>
          </w:p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мордовские</w:t>
            </w:r>
            <w:r w:rsidRPr="00F06B0D">
              <w:rPr>
                <w:sz w:val="28"/>
                <w:szCs w:val="28"/>
              </w:rPr>
              <w:t xml:space="preserve"> игры;</w:t>
            </w:r>
          </w:p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национальные праздники мордвы. </w:t>
            </w:r>
          </w:p>
        </w:tc>
      </w:tr>
      <w:tr w:rsidR="003E5EF6" w:rsidRPr="00F06B0D" w:rsidTr="003F0BC0">
        <w:trPr>
          <w:trHeight w:val="2006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lastRenderedPageBreak/>
              <w:t xml:space="preserve">Художественно </w:t>
            </w:r>
            <w:proofErr w:type="gramStart"/>
            <w:r w:rsidRPr="00F06B0D">
              <w:rPr>
                <w:sz w:val="28"/>
                <w:szCs w:val="28"/>
              </w:rPr>
              <w:t>-э</w:t>
            </w:r>
            <w:proofErr w:type="gramEnd"/>
            <w:r w:rsidRPr="00F06B0D">
              <w:rPr>
                <w:sz w:val="28"/>
                <w:szCs w:val="28"/>
              </w:rPr>
              <w:t>стетическое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навыки культурного поведения и общения;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212"/>
              </w:tabs>
              <w:spacing w:after="0" w:line="240" w:lineRule="auto"/>
              <w:jc w:val="left"/>
              <w:rPr>
                <w:rFonts w:eastAsia="@Arial Unicode MS"/>
                <w:sz w:val="28"/>
                <w:szCs w:val="28"/>
                <w:lang w:val="ru-RU"/>
              </w:rPr>
            </w:pPr>
            <w:r w:rsidRPr="00F06B0D">
              <w:rPr>
                <w:b w:val="0"/>
                <w:sz w:val="28"/>
                <w:szCs w:val="28"/>
                <w:lang w:val="ru-RU"/>
              </w:rPr>
              <w:t>- прививать детям эстетический вкус;</w:t>
            </w: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426"/>
              </w:tabs>
              <w:spacing w:after="0" w:line="240" w:lineRule="auto"/>
              <w:jc w:val="left"/>
              <w:rPr>
                <w:rFonts w:eastAsia="@Arial Unicode MS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-развивать интерес к занятиям художественным творчеством;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212"/>
              </w:tabs>
              <w:spacing w:after="0" w:line="240" w:lineRule="auto"/>
              <w:jc w:val="left"/>
              <w:rPr>
                <w:rFonts w:eastAsia="@Arial Unicode MS"/>
                <w:b w:val="0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-развивать умение видеть красоту природы, труда и творчества.</w:t>
            </w:r>
          </w:p>
        </w:tc>
        <w:tc>
          <w:tcPr>
            <w:tcW w:w="2951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конкурсы; 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отрядных уголков;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творческих работ</w:t>
            </w:r>
            <w:proofErr w:type="gramStart"/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игры-путешествия;</w:t>
            </w:r>
          </w:p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просмотр мультфильмов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E5EF6" w:rsidRPr="00F06B0D" w:rsidTr="003F0BC0">
        <w:trPr>
          <w:trHeight w:val="2021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  <w:t>-развивать  навыки организации и осуществления сотрудничества с педагогами, сверстниками в решении общих проблем;</w:t>
            </w:r>
          </w:p>
          <w:p w:rsidR="003E5EF6" w:rsidRPr="00F06B0D" w:rsidRDefault="003E5EF6" w:rsidP="00A12C47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  <w:t>-укреплять  доверие к другим людям;</w:t>
            </w:r>
          </w:p>
          <w:p w:rsidR="003E5EF6" w:rsidRPr="00F06B0D" w:rsidRDefault="003E5EF6" w:rsidP="00A12C47">
            <w:pPr>
              <w:pStyle w:val="Osnova"/>
              <w:spacing w:line="240" w:lineRule="auto"/>
              <w:ind w:firstLine="0"/>
              <w:rPr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  <w:lang w:val="ru-RU"/>
              </w:rPr>
              <w:t>развивать доброжелательность и эмоциональную отзывчивость, понимание других людей и сопереживание им.</w:t>
            </w:r>
          </w:p>
        </w:tc>
        <w:tc>
          <w:tcPr>
            <w:tcW w:w="2951" w:type="dxa"/>
          </w:tcPr>
          <w:p w:rsidR="003E5EF6" w:rsidRPr="00F06B0D" w:rsidRDefault="003E5EF6" w:rsidP="00A12C47">
            <w:pPr>
              <w:jc w:val="both"/>
              <w:rPr>
                <w:rStyle w:val="Zag11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B0D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беседы;</w:t>
            </w:r>
          </w:p>
          <w:p w:rsidR="003E5EF6" w:rsidRPr="00F06B0D" w:rsidRDefault="003E5EF6" w:rsidP="00A12C47">
            <w:pPr>
              <w:jc w:val="both"/>
              <w:rPr>
                <w:rStyle w:val="Zag11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B0D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заочные путешествия; 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чтение книг</w:t>
            </w:r>
            <w:r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;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праздники;</w:t>
            </w:r>
          </w:p>
          <w:p w:rsidR="003E5EF6" w:rsidRPr="00F06B0D" w:rsidRDefault="003E5EF6" w:rsidP="00A12C47">
            <w:pPr>
              <w:pStyle w:val="Zag2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</w:pPr>
            <w:r w:rsidRPr="00F06B0D">
              <w:rPr>
                <w:rStyle w:val="Zag11"/>
                <w:rFonts w:eastAsia="@Arial Unicode MS"/>
                <w:b w:val="0"/>
                <w:sz w:val="28"/>
                <w:szCs w:val="28"/>
                <w:lang w:val="ru-RU"/>
              </w:rPr>
              <w:t>коллективные игры.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EF6" w:rsidRPr="00F06B0D" w:rsidTr="003F0BC0">
        <w:trPr>
          <w:trHeight w:val="2311"/>
        </w:trPr>
        <w:tc>
          <w:tcPr>
            <w:tcW w:w="2240" w:type="dxa"/>
          </w:tcPr>
          <w:p w:rsidR="003E5EF6" w:rsidRPr="00F06B0D" w:rsidRDefault="003E5EF6" w:rsidP="00A12C47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F06B0D">
              <w:rPr>
                <w:sz w:val="28"/>
                <w:szCs w:val="28"/>
              </w:rPr>
              <w:t>Трудовое</w:t>
            </w:r>
          </w:p>
        </w:tc>
        <w:tc>
          <w:tcPr>
            <w:tcW w:w="3909" w:type="dxa"/>
          </w:tcPr>
          <w:p w:rsidR="003E5EF6" w:rsidRPr="00F06B0D" w:rsidRDefault="003E5EF6" w:rsidP="00A12C47">
            <w:pPr>
              <w:pStyle w:val="a4"/>
              <w:tabs>
                <w:tab w:val="left" w:leader="dot" w:pos="284"/>
              </w:tabs>
              <w:ind w:left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воспитывать  трудолюбие</w:t>
            </w:r>
            <w:r w:rsidRPr="00F06B0D">
              <w:rPr>
                <w:rStyle w:val="Zag11"/>
                <w:rFonts w:eastAsia="@Arial Unicode MS"/>
                <w:sz w:val="28"/>
                <w:szCs w:val="28"/>
              </w:rPr>
              <w:t xml:space="preserve">, </w:t>
            </w:r>
            <w:r>
              <w:rPr>
                <w:rStyle w:val="Zag11"/>
                <w:rFonts w:eastAsia="@Arial Unicode MS"/>
                <w:sz w:val="28"/>
                <w:szCs w:val="28"/>
              </w:rPr>
              <w:t>способность</w:t>
            </w:r>
            <w:r w:rsidRPr="00F06B0D">
              <w:rPr>
                <w:rStyle w:val="Zag11"/>
                <w:rFonts w:eastAsia="@Arial Unicode MS"/>
                <w:sz w:val="28"/>
                <w:szCs w:val="28"/>
              </w:rPr>
              <w:t xml:space="preserve"> к преодолению трудностей,</w:t>
            </w:r>
          </w:p>
          <w:p w:rsidR="003E5EF6" w:rsidRPr="00F06B0D" w:rsidRDefault="003E5EF6" w:rsidP="00A12C47">
            <w:pPr>
              <w:pStyle w:val="a4"/>
              <w:tabs>
                <w:tab w:val="left" w:leader="dot" w:pos="284"/>
              </w:tabs>
              <w:ind w:left="0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 xml:space="preserve">  целеустремлённость и настойчивость</w:t>
            </w:r>
            <w:r w:rsidRPr="00F06B0D">
              <w:rPr>
                <w:rStyle w:val="Zag11"/>
                <w:rFonts w:eastAsia="@Arial Unicode MS"/>
                <w:sz w:val="28"/>
                <w:szCs w:val="28"/>
              </w:rPr>
              <w:t xml:space="preserve"> в достижении результата;</w:t>
            </w:r>
            <w:r w:rsidRPr="00F06B0D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 </w:t>
            </w:r>
          </w:p>
          <w:p w:rsidR="003E5EF6" w:rsidRPr="00F06B0D" w:rsidRDefault="003E5EF6" w:rsidP="00A12C47">
            <w:pPr>
              <w:pStyle w:val="a4"/>
              <w:tabs>
                <w:tab w:val="left" w:leader="dot" w:pos="284"/>
              </w:tabs>
              <w:ind w:left="0"/>
              <w:jc w:val="both"/>
              <w:rPr>
                <w:rFonts w:eastAsia="@Arial Unicode MS"/>
                <w:color w:val="000000"/>
                <w:sz w:val="28"/>
                <w:szCs w:val="28"/>
              </w:rPr>
            </w:pPr>
            <w:r w:rsidRPr="00F06B0D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воспитывать бережное отношение к результатам своего труда, труда других людей, к школьному имуществу, личным вещам.</w:t>
            </w:r>
          </w:p>
        </w:tc>
        <w:tc>
          <w:tcPr>
            <w:tcW w:w="2951" w:type="dxa"/>
          </w:tcPr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дежурство в отрядах, в столовой; </w:t>
            </w:r>
          </w:p>
          <w:p w:rsidR="003E5EF6" w:rsidRPr="00F06B0D" w:rsidRDefault="003E5EF6" w:rsidP="00A12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B0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 значимый труд (уборка  прилегающей территории).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796"/>
      </w:tblGrid>
      <w:tr w:rsidR="003F0BC0" w:rsidTr="003F0BC0">
        <w:trPr>
          <w:trHeight w:val="295"/>
        </w:trPr>
        <w:tc>
          <w:tcPr>
            <w:tcW w:w="9638" w:type="dxa"/>
            <w:gridSpan w:val="2"/>
          </w:tcPr>
          <w:p w:rsidR="003F0BC0" w:rsidRDefault="003F0BC0" w:rsidP="003F0BC0">
            <w:pPr>
              <w:pStyle w:val="TableParagraph"/>
              <w:ind w:left="178" w:right="8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3F0BC0" w:rsidTr="003F0BC0">
        <w:trPr>
          <w:trHeight w:val="418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t>Направл</w:t>
            </w:r>
            <w:r w:rsidRPr="003F0BC0">
              <w:rPr>
                <w:b/>
                <w:iCs/>
                <w:sz w:val="24"/>
                <w:lang w:val="ru-RU"/>
              </w:rPr>
              <w:t>ения воспи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t>тательной деятельно</w:t>
            </w:r>
            <w:r w:rsidRPr="003F0BC0">
              <w:rPr>
                <w:b/>
                <w:iCs/>
                <w:sz w:val="24"/>
                <w:lang w:val="ru-RU"/>
              </w:rPr>
              <w:t>сти</w:t>
            </w:r>
            <w:r w:rsidRPr="003F0BC0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в</w:t>
            </w:r>
            <w:r w:rsidRPr="003F0BC0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 xml:space="preserve">рамках 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lastRenderedPageBreak/>
              <w:t>программы смены</w:t>
            </w:r>
          </w:p>
        </w:tc>
        <w:tc>
          <w:tcPr>
            <w:tcW w:w="7796" w:type="dxa"/>
          </w:tcPr>
          <w:p w:rsidR="003F0BC0" w:rsidRDefault="003F0BC0" w:rsidP="003F0BC0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основу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воспитательной работы в ЛДП заложены базовые ценности, обозначенные в «Программе воспитательной работы и календарном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</w:t>
            </w:r>
            <w:r>
              <w:rPr>
                <w:sz w:val="24"/>
              </w:rPr>
              <w:t xml:space="preserve">роннему развитию личности и успешной социализации в современных </w:t>
            </w:r>
            <w:r>
              <w:rPr>
                <w:spacing w:val="-2"/>
                <w:sz w:val="24"/>
              </w:rPr>
              <w:t>условиях.</w:t>
            </w:r>
          </w:p>
          <w:p w:rsidR="003F0BC0" w:rsidRDefault="003F0BC0" w:rsidP="003F0BC0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направления воспитательной работы в детских оздоровительных лагерях с дневным пребыванием детей: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гражданское воспитание</w:t>
            </w:r>
            <w:r>
              <w:rPr>
                <w:sz w:val="24"/>
              </w:rPr>
      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патриотическое воспитание</w:t>
            </w:r>
            <w:r>
              <w:rPr>
                <w:sz w:val="24"/>
              </w:rPr>
              <w:t>: воспитание любви к своему народу и уважения к другим народам России, формирование общероссийской культурной идентичности;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духовно-нравственное воспитание</w:t>
            </w:r>
            <w:r>
              <w:rPr>
                <w:sz w:val="24"/>
              </w:rPr>
      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      </w:r>
            <w:r>
              <w:rPr>
                <w:spacing w:val="-2"/>
                <w:sz w:val="24"/>
              </w:rPr>
              <w:t>стей;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эстетическое воспитание</w:t>
            </w:r>
            <w:r>
              <w:rPr>
                <w:sz w:val="24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трудовое воспитание</w:t>
            </w:r>
            <w:r>
              <w:rPr>
                <w:sz w:val="24"/>
              </w:rPr>
              <w:t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физическое воспитание, формирование культуры здорового образа жизни и эмоционального благополучия: </w:t>
            </w:r>
            <w:r>
              <w:rPr>
                <w:sz w:val="24"/>
              </w:rPr>
              <w:t xml:space="preserve">компонент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экологическое воспитание: </w:t>
            </w:r>
            <w:r>
              <w:rPr>
                <w:sz w:val="24"/>
              </w:rPr>
      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9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познавательное направление воспитания: </w:t>
            </w:r>
            <w:r>
              <w:rPr>
                <w:sz w:val="24"/>
              </w:rPr>
      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      </w:r>
          </w:p>
          <w:p w:rsidR="003F0BC0" w:rsidRDefault="003F0BC0" w:rsidP="003F0BC0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t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</w:t>
            </w:r>
          </w:p>
        </w:tc>
      </w:tr>
      <w:tr w:rsidR="003F0BC0" w:rsidTr="003F0BC0">
        <w:trPr>
          <w:trHeight w:val="2479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z w:val="24"/>
                <w:lang w:val="ru-RU"/>
              </w:rPr>
              <w:lastRenderedPageBreak/>
              <w:t xml:space="preserve">Основные формы 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t>реализации содержания</w:t>
            </w:r>
          </w:p>
          <w:p w:rsidR="003F0BC0" w:rsidRPr="003F0BC0" w:rsidRDefault="003F0BC0" w:rsidP="003F0BC0">
            <w:pPr>
              <w:pStyle w:val="TableParagraph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t>блоков</w:t>
            </w:r>
          </w:p>
          <w:p w:rsidR="003F0BC0" w:rsidRPr="003F0BC0" w:rsidRDefault="003F0BC0" w:rsidP="003F0BC0">
            <w:pPr>
              <w:pStyle w:val="TableParagraph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z w:val="24"/>
                <w:lang w:val="ru-RU"/>
              </w:rPr>
              <w:t>«Мир»,</w:t>
            </w:r>
            <w:r w:rsidRPr="003F0BC0">
              <w:rPr>
                <w:b/>
                <w:iCs/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t>«Рос</w:t>
            </w:r>
            <w:r w:rsidRPr="003F0BC0">
              <w:rPr>
                <w:b/>
                <w:iCs/>
                <w:sz w:val="24"/>
                <w:lang w:val="ru-RU"/>
              </w:rPr>
              <w:t>сия»,</w:t>
            </w:r>
            <w:r w:rsidRPr="003F0BC0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«Чело</w:t>
            </w:r>
            <w:r w:rsidRPr="003F0BC0">
              <w:rPr>
                <w:b/>
                <w:iCs/>
                <w:spacing w:val="-4"/>
                <w:sz w:val="24"/>
                <w:lang w:val="ru-RU"/>
              </w:rPr>
              <w:t>век»</w:t>
            </w:r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 xml:space="preserve">5 основных форм, которые </w:t>
            </w:r>
            <w:r>
              <w:rPr>
                <w:sz w:val="24"/>
                <w:lang w:val="ru-RU"/>
              </w:rPr>
              <w:t>будут реализованы в рамках  программы</w:t>
            </w:r>
            <w:r w:rsidRPr="003F0BC0">
              <w:rPr>
                <w:sz w:val="24"/>
                <w:lang w:val="ru-RU"/>
              </w:rPr>
              <w:t xml:space="preserve">: «Мир» (наука, культура, ценности); «Россия» (народ, идентичность, наследие; подвиг, память, </w:t>
            </w:r>
            <w:proofErr w:type="gramStart"/>
            <w:r w:rsidRPr="003F0BC0">
              <w:rPr>
                <w:sz w:val="24"/>
                <w:lang w:val="ru-RU"/>
              </w:rPr>
              <w:t>историческая</w:t>
            </w:r>
            <w:proofErr w:type="gramEnd"/>
            <w:r w:rsidRPr="003F0BC0">
              <w:rPr>
                <w:sz w:val="24"/>
                <w:lang w:val="ru-RU"/>
              </w:rPr>
              <w:t xml:space="preserve"> правда; единство, многонациональность;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русский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язык;</w:t>
            </w:r>
            <w:r w:rsidRPr="003F0BC0">
              <w:rPr>
                <w:spacing w:val="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малая Родина,</w:t>
            </w:r>
            <w:r w:rsidRPr="003F0BC0">
              <w:rPr>
                <w:spacing w:val="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экология);</w:t>
            </w:r>
            <w:r w:rsidRPr="003F0BC0">
              <w:rPr>
                <w:spacing w:val="6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«Человек»</w:t>
            </w:r>
            <w:r w:rsidRPr="003F0BC0">
              <w:rPr>
                <w:spacing w:val="1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 xml:space="preserve">(культура </w:t>
            </w:r>
            <w:r w:rsidRPr="003F0BC0">
              <w:rPr>
                <w:sz w:val="24"/>
                <w:lang w:val="ru-RU"/>
              </w:rPr>
              <w:t>ЗОЖ,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безопасность,</w:t>
            </w:r>
            <w:r w:rsidRPr="003F0BC0">
              <w:rPr>
                <w:spacing w:val="-2"/>
                <w:sz w:val="24"/>
                <w:lang w:val="ru-RU"/>
              </w:rPr>
              <w:t xml:space="preserve"> профилактика)</w:t>
            </w:r>
          </w:p>
        </w:tc>
      </w:tr>
      <w:tr w:rsidR="003F0BC0" w:rsidTr="003F0BC0">
        <w:trPr>
          <w:trHeight w:val="275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spacing w:line="256" w:lineRule="exact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t>Основные</w:t>
            </w:r>
            <w:r w:rsidRPr="003F0BC0">
              <w:rPr>
                <w:b/>
                <w:iCs/>
                <w:sz w:val="24"/>
                <w:lang w:val="ru-RU"/>
              </w:rPr>
              <w:t xml:space="preserve"> формы обя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t xml:space="preserve">зательных 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lastRenderedPageBreak/>
              <w:t>инвариант</w:t>
            </w:r>
            <w:r w:rsidRPr="003F0BC0">
              <w:rPr>
                <w:b/>
                <w:iCs/>
                <w:sz w:val="24"/>
                <w:lang w:val="ru-RU"/>
              </w:rPr>
              <w:t>ных содер</w:t>
            </w:r>
            <w:r w:rsidRPr="003F0BC0">
              <w:rPr>
                <w:b/>
                <w:iCs/>
                <w:spacing w:val="-2"/>
                <w:sz w:val="24"/>
                <w:lang w:val="ru-RU"/>
              </w:rPr>
              <w:t>жательных модулей</w:t>
            </w:r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pacing w:val="40"/>
                <w:sz w:val="24"/>
                <w:lang w:val="ru-RU"/>
              </w:rPr>
              <w:lastRenderedPageBreak/>
              <w:t xml:space="preserve">5 </w:t>
            </w:r>
            <w:r w:rsidRPr="003F0BC0">
              <w:rPr>
                <w:sz w:val="24"/>
                <w:lang w:val="ru-RU"/>
              </w:rPr>
              <w:t>основные</w:t>
            </w:r>
            <w:r w:rsidRPr="003F0BC0">
              <w:rPr>
                <w:spacing w:val="3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формы</w:t>
            </w:r>
            <w:r w:rsidRPr="003F0BC0">
              <w:rPr>
                <w:spacing w:val="39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творческих</w:t>
            </w:r>
            <w:r w:rsidRPr="003F0BC0">
              <w:rPr>
                <w:spacing w:val="39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активно</w:t>
            </w:r>
            <w:r>
              <w:rPr>
                <w:sz w:val="24"/>
                <w:lang w:val="ru-RU"/>
              </w:rPr>
              <w:t xml:space="preserve">стей и событий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 xml:space="preserve">их направленность в рамках инвариантных </w:t>
            </w:r>
            <w:r w:rsidRPr="003F0BC0">
              <w:rPr>
                <w:spacing w:val="-2"/>
                <w:sz w:val="24"/>
                <w:lang w:val="ru-RU"/>
              </w:rPr>
              <w:t>моделей;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Спортивно-оздоровительная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самоуправление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Инклюзивное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  <w:r>
              <w:rPr>
                <w:spacing w:val="-2"/>
                <w:sz w:val="24"/>
                <w:vertAlign w:val="superscript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Профориентация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3F0BC0" w:rsidRPr="003F0BC0" w:rsidRDefault="003F0BC0" w:rsidP="003F0BC0">
            <w:pPr>
              <w:pStyle w:val="TableParagraph"/>
              <w:spacing w:line="256" w:lineRule="exact"/>
              <w:ind w:left="171" w:right="89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«Коллективная</w:t>
            </w:r>
            <w:r w:rsidRPr="003F0BC0">
              <w:rPr>
                <w:spacing w:val="-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социально-значимая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деятельность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</w:t>
            </w:r>
            <w:r w:rsidRPr="003F0BC0">
              <w:rPr>
                <w:spacing w:val="-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Движении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Первых»</w:t>
            </w:r>
          </w:p>
        </w:tc>
      </w:tr>
      <w:tr w:rsidR="003F0BC0" w:rsidTr="003F0BC0">
        <w:trPr>
          <w:trHeight w:val="275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ind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z w:val="24"/>
                <w:lang w:val="ru-RU"/>
              </w:rPr>
              <w:lastRenderedPageBreak/>
              <w:t xml:space="preserve">Основные формы </w:t>
            </w:r>
            <w:proofErr w:type="gramStart"/>
            <w:r w:rsidRPr="003F0BC0">
              <w:rPr>
                <w:b/>
                <w:iCs/>
                <w:spacing w:val="-2"/>
                <w:sz w:val="24"/>
                <w:lang w:val="ru-RU"/>
              </w:rPr>
              <w:t>вариативных</w:t>
            </w:r>
            <w:proofErr w:type="gramEnd"/>
          </w:p>
          <w:p w:rsidR="003F0BC0" w:rsidRPr="003F0BC0" w:rsidRDefault="003F0BC0" w:rsidP="003F0BC0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t>содержа</w:t>
            </w:r>
            <w:r w:rsidRPr="003F0BC0">
              <w:rPr>
                <w:b/>
                <w:iCs/>
                <w:sz w:val="24"/>
                <w:lang w:val="ru-RU"/>
              </w:rPr>
              <w:t>тельных</w:t>
            </w:r>
            <w:r w:rsidRPr="003F0BC0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мо</w:t>
            </w:r>
            <w:r w:rsidRPr="003F0BC0">
              <w:rPr>
                <w:b/>
                <w:iCs/>
                <w:spacing w:val="-4"/>
                <w:sz w:val="24"/>
                <w:lang w:val="ru-RU"/>
              </w:rPr>
              <w:t>делей</w:t>
            </w:r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Данный пункт прописывается с учетом типа детского лагеря, особенностей содержания программы смены и регионального компонента.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  <w:r w:rsidRPr="003F0BC0">
              <w:rPr>
                <w:sz w:val="24"/>
                <w:lang w:val="ru-RU"/>
              </w:rPr>
              <w:t xml:space="preserve"> основные формы творческих актив</w:t>
            </w:r>
            <w:r>
              <w:rPr>
                <w:sz w:val="24"/>
                <w:lang w:val="ru-RU"/>
              </w:rPr>
              <w:t xml:space="preserve">ностей и событий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их направленность в рамках ва</w:t>
            </w:r>
            <w:r>
              <w:rPr>
                <w:sz w:val="24"/>
                <w:lang w:val="ru-RU"/>
              </w:rPr>
              <w:t>риативных моделей: экскурсии, походы, творческие концерты, КТД.</w:t>
            </w:r>
          </w:p>
        </w:tc>
      </w:tr>
      <w:tr w:rsidR="003F0BC0" w:rsidTr="003F0BC0">
        <w:trPr>
          <w:trHeight w:val="275"/>
        </w:trPr>
        <w:tc>
          <w:tcPr>
            <w:tcW w:w="1842" w:type="dxa"/>
          </w:tcPr>
          <w:p w:rsidR="003F0BC0" w:rsidRPr="005B463F" w:rsidRDefault="003F0BC0" w:rsidP="003F0BC0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</w:rPr>
            </w:pPr>
            <w:proofErr w:type="spellStart"/>
            <w:r w:rsidRPr="005B463F">
              <w:rPr>
                <w:b/>
                <w:iCs/>
                <w:spacing w:val="-2"/>
                <w:sz w:val="24"/>
              </w:rPr>
              <w:t>Уровни</w:t>
            </w:r>
            <w:proofErr w:type="spellEnd"/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B463F">
              <w:rPr>
                <w:b/>
                <w:iCs/>
                <w:spacing w:val="-2"/>
                <w:sz w:val="24"/>
              </w:rPr>
              <w:t>воспитательного</w:t>
            </w:r>
            <w:proofErr w:type="spellEnd"/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B463F">
              <w:rPr>
                <w:b/>
                <w:iCs/>
                <w:spacing w:val="-2"/>
                <w:sz w:val="24"/>
              </w:rPr>
              <w:t>простран</w:t>
            </w:r>
            <w:r w:rsidRPr="005B463F">
              <w:rPr>
                <w:b/>
                <w:iCs/>
                <w:spacing w:val="-4"/>
                <w:sz w:val="24"/>
              </w:rPr>
              <w:t>ства</w:t>
            </w:r>
            <w:proofErr w:type="spellEnd"/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u w:val="single"/>
                <w:lang w:val="ru-RU"/>
              </w:rPr>
              <w:t>Уровни реализации содержания</w:t>
            </w:r>
            <w:r w:rsidRPr="003F0BC0">
              <w:rPr>
                <w:sz w:val="24"/>
                <w:lang w:val="ru-RU"/>
              </w:rPr>
              <w:t>, обозначенные в «Программе воспитательной работы»: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F0BC0">
              <w:rPr>
                <w:i/>
                <w:sz w:val="24"/>
                <w:lang w:val="ru-RU"/>
              </w:rPr>
              <w:t>Общелагерный</w:t>
            </w:r>
            <w:proofErr w:type="spellEnd"/>
            <w:r w:rsidRPr="003F0BC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i/>
                <w:sz w:val="24"/>
                <w:lang w:val="ru-RU"/>
              </w:rPr>
              <w:t>уровень</w:t>
            </w:r>
            <w:r w:rsidRPr="003F0BC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-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творческие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активности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по</w:t>
            </w:r>
            <w:r w:rsidRPr="003F0BC0">
              <w:rPr>
                <w:spacing w:val="-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каждому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из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смысловых блоков («Мир: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</w:t>
            </w:r>
            <w:proofErr w:type="gramEnd"/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proofErr w:type="spellStart"/>
            <w:r w:rsidRPr="003F0BC0">
              <w:rPr>
                <w:i/>
                <w:sz w:val="24"/>
                <w:lang w:val="ru-RU"/>
              </w:rPr>
              <w:t>Межотрядный</w:t>
            </w:r>
            <w:proofErr w:type="spellEnd"/>
            <w:r w:rsidRPr="003F0BC0">
              <w:rPr>
                <w:i/>
                <w:sz w:val="24"/>
                <w:lang w:val="ru-RU"/>
              </w:rPr>
              <w:t xml:space="preserve"> уровень </w:t>
            </w:r>
            <w:r w:rsidRPr="003F0BC0">
              <w:rPr>
                <w:sz w:val="24"/>
                <w:lang w:val="ru-RU"/>
              </w:rPr>
              <w:t>(при наличии более 1 отряда в ЛДП) творческие активности могут быть организованы между отрядами, исходя из возрастных особенностей и особенностей уклада лагеря.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i/>
                <w:sz w:val="24"/>
                <w:lang w:val="ru-RU"/>
              </w:rPr>
              <w:t xml:space="preserve">Групповой уровень </w:t>
            </w:r>
            <w:r w:rsidRPr="003F0BC0">
              <w:rPr>
                <w:sz w:val="24"/>
                <w:lang w:val="ru-RU"/>
              </w:rPr>
              <w:t xml:space="preserve">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</w:t>
            </w:r>
            <w:proofErr w:type="spellStart"/>
            <w:r w:rsidRPr="003F0BC0">
              <w:rPr>
                <w:sz w:val="24"/>
                <w:lang w:val="ru-RU"/>
              </w:rPr>
              <w:t>общелагерном</w:t>
            </w:r>
            <w:proofErr w:type="spellEnd"/>
            <w:r w:rsidRPr="003F0BC0">
              <w:rPr>
                <w:sz w:val="24"/>
                <w:lang w:val="ru-RU"/>
              </w:rPr>
              <w:t xml:space="preserve"> уровне (например,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сбор дежурных командиров). Особенность работы заключается в разновозрастном формате совместной деятельности.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i/>
                <w:sz w:val="24"/>
                <w:lang w:val="ru-RU"/>
              </w:rPr>
              <w:t xml:space="preserve">Отрядный уровень </w:t>
            </w:r>
            <w:r w:rsidRPr="003F0BC0">
              <w:rPr>
                <w:sz w:val="24"/>
                <w:lang w:val="ru-RU"/>
              </w:rPr>
              <w:t>– ключевое воспитывающее пространство в рамках ЛДП, творческие активности внутри одного отряда по направлениям деятельности в рамках плана работы отряда.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i/>
                <w:sz w:val="24"/>
                <w:lang w:val="ru-RU"/>
              </w:rPr>
              <w:t xml:space="preserve">Индивидуальный уровень </w:t>
            </w:r>
            <w:r w:rsidRPr="003F0BC0">
              <w:rPr>
                <w:sz w:val="24"/>
                <w:lang w:val="ru-RU"/>
              </w:rPr>
              <w:t xml:space="preserve">- </w:t>
            </w:r>
            <w:proofErr w:type="gramStart"/>
            <w:r w:rsidRPr="003F0BC0">
              <w:rPr>
                <w:sz w:val="24"/>
                <w:lang w:val="ru-RU"/>
              </w:rPr>
              <w:t>психолого-педагогическое</w:t>
            </w:r>
            <w:proofErr w:type="gramEnd"/>
            <w:r w:rsidRPr="003F0BC0">
              <w:rPr>
                <w:sz w:val="24"/>
                <w:lang w:val="ru-RU"/>
              </w:rPr>
              <w:t xml:space="preserve"> сопровождения детей и подростков в условиях организации их творческой деятельности.</w:t>
            </w:r>
          </w:p>
          <w:p w:rsidR="003F0BC0" w:rsidRPr="003F0BC0" w:rsidRDefault="003F0BC0" w:rsidP="003F0BC0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Необходимо указать (не менее 5) основные формы творческих активностей</w:t>
            </w:r>
            <w:r w:rsidRPr="003F0BC0">
              <w:rPr>
                <w:spacing w:val="1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1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событий</w:t>
            </w:r>
            <w:r w:rsidRPr="003F0BC0">
              <w:rPr>
                <w:spacing w:val="1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(без</w:t>
            </w:r>
            <w:r w:rsidRPr="003F0BC0">
              <w:rPr>
                <w:spacing w:val="1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названий)</w:t>
            </w:r>
            <w:r w:rsidRPr="003F0BC0">
              <w:rPr>
                <w:spacing w:val="1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их</w:t>
            </w:r>
            <w:r w:rsidRPr="003F0BC0">
              <w:rPr>
                <w:spacing w:val="1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направленность</w:t>
            </w:r>
            <w:r w:rsidRPr="003F0BC0">
              <w:rPr>
                <w:spacing w:val="2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(не</w:t>
            </w:r>
            <w:r w:rsidRPr="003F0BC0">
              <w:rPr>
                <w:spacing w:val="1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указанные</w:t>
            </w:r>
            <w:r w:rsidRPr="003F0BC0">
              <w:rPr>
                <w:spacing w:val="1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</w:t>
            </w:r>
            <w:r w:rsidRPr="003F0BC0">
              <w:rPr>
                <w:spacing w:val="18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пунк</w:t>
            </w:r>
            <w:r w:rsidRPr="003F0BC0">
              <w:rPr>
                <w:sz w:val="24"/>
                <w:lang w:val="ru-RU"/>
              </w:rPr>
              <w:t>тах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3.2.;3.3.;3.4.)</w:t>
            </w:r>
            <w:r w:rsidRPr="003F0BC0">
              <w:rPr>
                <w:spacing w:val="5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рамках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каждого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уровня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воспитательного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пространства.</w:t>
            </w:r>
          </w:p>
        </w:tc>
      </w:tr>
      <w:tr w:rsidR="003F0BC0" w:rsidTr="003F0BC0">
        <w:trPr>
          <w:trHeight w:val="3139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ind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t xml:space="preserve">Система </w:t>
            </w:r>
            <w:r w:rsidRPr="003F0BC0">
              <w:rPr>
                <w:b/>
                <w:iCs/>
                <w:sz w:val="24"/>
                <w:lang w:val="ru-RU"/>
              </w:rPr>
              <w:t>поощрения</w:t>
            </w:r>
            <w:r w:rsidRPr="003F0BC0">
              <w:rPr>
                <w:b/>
                <w:iCs/>
                <w:spacing w:val="2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в рамках программы сме</w:t>
            </w:r>
            <w:r w:rsidRPr="003F0BC0">
              <w:rPr>
                <w:b/>
                <w:iCs/>
                <w:spacing w:val="-6"/>
                <w:sz w:val="24"/>
                <w:lang w:val="ru-RU"/>
              </w:rPr>
              <w:t>ны</w:t>
            </w:r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tabs>
                <w:tab w:val="center" w:pos="454"/>
              </w:tabs>
              <w:ind w:left="148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Система</w:t>
            </w:r>
            <w:r w:rsidRPr="003F0BC0">
              <w:rPr>
                <w:sz w:val="24"/>
                <w:lang w:val="ru-RU"/>
              </w:rPr>
              <w:t xml:space="preserve"> поощрения социальной успешности и проявления активной жизненной позиции детей в рамках программы смены: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поощрения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награждения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прозрачность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поощрения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награждения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сочетание</w:t>
            </w:r>
            <w:r w:rsidRPr="003F0BC0">
              <w:rPr>
                <w:spacing w:val="-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индивидуального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коллективного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поощрения;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7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дифференцированность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поощрения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Система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поощрения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рамках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смены,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как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правило,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связана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тематикой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или игровой</w:t>
            </w:r>
            <w:r w:rsidRPr="003F0BC0">
              <w:rPr>
                <w:spacing w:val="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легендой</w:t>
            </w:r>
            <w:r w:rsidRPr="003F0BC0">
              <w:rPr>
                <w:spacing w:val="9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конкретной</w:t>
            </w:r>
            <w:r w:rsidRPr="003F0BC0">
              <w:rPr>
                <w:spacing w:val="9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смены,</w:t>
            </w:r>
            <w:r w:rsidRPr="003F0BC0">
              <w:rPr>
                <w:spacing w:val="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либо</w:t>
            </w:r>
            <w:r w:rsidRPr="003F0BC0">
              <w:rPr>
                <w:spacing w:val="9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является</w:t>
            </w:r>
            <w:r w:rsidRPr="003F0BC0">
              <w:rPr>
                <w:spacing w:val="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частью</w:t>
            </w:r>
            <w:r w:rsidRPr="003F0BC0">
              <w:rPr>
                <w:spacing w:val="9"/>
                <w:sz w:val="24"/>
                <w:lang w:val="ru-RU"/>
              </w:rPr>
              <w:t xml:space="preserve"> в</w:t>
            </w:r>
            <w:r w:rsidRPr="003F0BC0">
              <w:rPr>
                <w:spacing w:val="-2"/>
                <w:sz w:val="24"/>
                <w:lang w:val="ru-RU"/>
              </w:rPr>
              <w:t xml:space="preserve">оспитательной </w:t>
            </w:r>
            <w:r w:rsidRPr="003F0BC0">
              <w:rPr>
                <w:sz w:val="24"/>
                <w:lang w:val="ru-RU"/>
              </w:rPr>
              <w:t>системы организации отдыха детей и их оздоровления с устоявшимися традициями и ритуалами (укладом) конкретной организации.</w:t>
            </w:r>
          </w:p>
        </w:tc>
      </w:tr>
      <w:tr w:rsidR="003F0BC0" w:rsidTr="003F0BC0">
        <w:trPr>
          <w:trHeight w:val="428"/>
        </w:trPr>
        <w:tc>
          <w:tcPr>
            <w:tcW w:w="9638" w:type="dxa"/>
            <w:gridSpan w:val="2"/>
          </w:tcPr>
          <w:p w:rsidR="003F0BC0" w:rsidRPr="003F0BC0" w:rsidRDefault="003F0BC0" w:rsidP="003F0BC0">
            <w:pPr>
              <w:pStyle w:val="TableParagraph"/>
              <w:tabs>
                <w:tab w:val="center" w:pos="454"/>
              </w:tabs>
              <w:ind w:left="171" w:right="89"/>
              <w:jc w:val="center"/>
              <w:rPr>
                <w:sz w:val="24"/>
                <w:lang w:val="ru-RU"/>
              </w:rPr>
            </w:pPr>
            <w:r w:rsidRPr="003F0BC0">
              <w:rPr>
                <w:b/>
                <w:sz w:val="24"/>
                <w:lang w:val="ru-RU"/>
              </w:rPr>
              <w:t>Организационный раздел</w:t>
            </w:r>
          </w:p>
        </w:tc>
      </w:tr>
      <w:tr w:rsidR="003F0BC0" w:rsidTr="003F0BC0">
        <w:trPr>
          <w:trHeight w:val="5379"/>
        </w:trPr>
        <w:tc>
          <w:tcPr>
            <w:tcW w:w="1842" w:type="dxa"/>
          </w:tcPr>
          <w:p w:rsidR="003F0BC0" w:rsidRPr="003F0BC0" w:rsidRDefault="003F0BC0" w:rsidP="003F0BC0">
            <w:pPr>
              <w:pStyle w:val="TableParagraph"/>
              <w:ind w:left="134" w:right="89"/>
              <w:rPr>
                <w:b/>
                <w:iCs/>
                <w:sz w:val="24"/>
                <w:lang w:val="ru-RU"/>
              </w:rPr>
            </w:pPr>
            <w:r w:rsidRPr="003F0BC0">
              <w:rPr>
                <w:b/>
                <w:iCs/>
                <w:spacing w:val="-2"/>
                <w:sz w:val="24"/>
                <w:lang w:val="ru-RU"/>
              </w:rPr>
              <w:lastRenderedPageBreak/>
              <w:t>Продолжитель</w:t>
            </w:r>
            <w:r w:rsidRPr="003F0BC0">
              <w:rPr>
                <w:b/>
                <w:iCs/>
                <w:sz w:val="24"/>
                <w:lang w:val="ru-RU"/>
              </w:rPr>
              <w:t>ность</w:t>
            </w:r>
            <w:r w:rsidRPr="003F0BC0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периодов смен, их цель в соответствии со сроком реализации</w:t>
            </w:r>
            <w:r w:rsidRPr="003F0BC0">
              <w:rPr>
                <w:b/>
                <w:iCs/>
                <w:spacing w:val="-10"/>
                <w:sz w:val="24"/>
                <w:lang w:val="ru-RU"/>
              </w:rPr>
              <w:t xml:space="preserve"> </w:t>
            </w:r>
            <w:r w:rsidRPr="003F0BC0">
              <w:rPr>
                <w:b/>
                <w:iCs/>
                <w:sz w:val="24"/>
                <w:lang w:val="ru-RU"/>
              </w:rPr>
              <w:t>программы сме</w:t>
            </w:r>
            <w:r w:rsidRPr="003F0BC0">
              <w:rPr>
                <w:b/>
                <w:iCs/>
                <w:spacing w:val="-6"/>
                <w:sz w:val="24"/>
                <w:lang w:val="ru-RU"/>
              </w:rPr>
              <w:t>ны</w:t>
            </w:r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Срок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реализации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программы</w:t>
            </w:r>
            <w:r w:rsidRPr="003F0BC0">
              <w:rPr>
                <w:sz w:val="24"/>
                <w:lang w:val="ru-RU"/>
              </w:rPr>
              <w:t>- 21 день.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Как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правило: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u w:val="single"/>
                <w:lang w:val="ru-RU"/>
              </w:rPr>
              <w:t>Организационный период смены</w:t>
            </w:r>
            <w:r w:rsidRPr="003F0BC0">
              <w:rPr>
                <w:sz w:val="24"/>
                <w:lang w:val="ru-RU"/>
              </w:rPr>
              <w:t xml:space="preserve"> - продолжительность</w:t>
            </w:r>
            <w:r>
              <w:rPr>
                <w:sz w:val="24"/>
                <w:lang w:val="ru-RU"/>
              </w:rPr>
              <w:t xml:space="preserve"> – 3-4 дня (если смена 21 день)</w:t>
            </w:r>
            <w:r w:rsidRPr="003F0BC0">
              <w:rPr>
                <w:sz w:val="24"/>
                <w:lang w:val="ru-RU"/>
              </w:rPr>
              <w:t>. Цель периода «Познакомить детей друг с другом и лагерем, сплотить их и сформировать коллектив».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Это период первого впечатления о ЛДП,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</w:t>
            </w:r>
            <w:proofErr w:type="gramStart"/>
            <w:r w:rsidRPr="003F0BC0">
              <w:rPr>
                <w:sz w:val="24"/>
                <w:lang w:val="ru-RU"/>
              </w:rPr>
              <w:t>д(</w:t>
            </w:r>
            <w:proofErr w:type="gramEnd"/>
            <w:r w:rsidRPr="003F0BC0">
              <w:rPr>
                <w:sz w:val="24"/>
                <w:lang w:val="ru-RU"/>
              </w:rPr>
              <w:t>ы) демонстрируют свою сплоченность.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u w:val="single"/>
                <w:lang w:val="ru-RU"/>
              </w:rPr>
              <w:t>Основной период смены</w:t>
            </w:r>
            <w:r w:rsidRPr="003F0BC0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продолжительность – 10-12 дней</w:t>
            </w:r>
            <w:r w:rsidRPr="003F0BC0">
              <w:rPr>
                <w:sz w:val="24"/>
                <w:lang w:val="ru-RU"/>
              </w:rPr>
              <w:t>, цель этого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периода</w:t>
            </w:r>
            <w:r w:rsidRPr="003F0BC0">
              <w:rPr>
                <w:spacing w:val="-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«Организация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культурно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развивающего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досуга,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полноценного отдыха и оздоровления», период личной самореализации ребенка, воплощения в жизнь плана смены, реализации педагогических целей, задач.</w:t>
            </w:r>
          </w:p>
          <w:p w:rsidR="003F0BC0" w:rsidRPr="003F0BC0" w:rsidRDefault="003F0BC0" w:rsidP="003F0BC0">
            <w:pPr>
              <w:pStyle w:val="TableParagraph"/>
              <w:spacing w:before="1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При планировании дел, мероприятий в этот период следует придерживаться следующего правила: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от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F0BC0">
              <w:rPr>
                <w:sz w:val="24"/>
                <w:lang w:val="ru-RU"/>
              </w:rPr>
              <w:t>простых</w:t>
            </w:r>
            <w:proofErr w:type="gramEnd"/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по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подготовке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более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сложным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творческим</w:t>
            </w:r>
            <w:r w:rsidRPr="003F0BC0">
              <w:rPr>
                <w:spacing w:val="-2"/>
                <w:sz w:val="24"/>
                <w:lang w:val="ru-RU"/>
              </w:rPr>
              <w:t xml:space="preserve"> активностям;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от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F0BC0">
              <w:rPr>
                <w:sz w:val="24"/>
                <w:lang w:val="ru-RU"/>
              </w:rPr>
              <w:t>индивидуальных</w:t>
            </w:r>
            <w:proofErr w:type="gramEnd"/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(не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считая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игры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на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сплочение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отряда)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командным;</w:t>
            </w:r>
          </w:p>
          <w:p w:rsidR="003F0BC0" w:rsidRDefault="003F0BC0" w:rsidP="003F0BC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использование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proofErr w:type="gramStart"/>
            <w:r w:rsidRPr="003F0BC0">
              <w:rPr>
                <w:sz w:val="24"/>
                <w:lang w:val="ru-RU"/>
              </w:rPr>
              <w:t>При чем</w:t>
            </w:r>
            <w:proofErr w:type="gramEnd"/>
            <w:r w:rsidRPr="003F0BC0">
              <w:rPr>
                <w:sz w:val="24"/>
                <w:lang w:val="ru-RU"/>
              </w:rPr>
              <w:t xml:space="preserve">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минут; средние отряды (11- 14 лет) – 45-55 минут.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Любое дело, мероприятие должны отвечать педагогическим целям, соответствовать сюжету смены и модели.</w:t>
            </w:r>
          </w:p>
          <w:p w:rsidR="003F0BC0" w:rsidRPr="003F0BC0" w:rsidRDefault="003F0BC0" w:rsidP="003F0BC0">
            <w:pPr>
              <w:pStyle w:val="TableParagraph"/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u w:val="single"/>
                <w:lang w:val="ru-RU"/>
              </w:rPr>
              <w:t>Итоговый</w:t>
            </w:r>
            <w:r w:rsidRPr="003F0BC0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3F0BC0">
              <w:rPr>
                <w:sz w:val="24"/>
                <w:u w:val="single"/>
                <w:lang w:val="ru-RU"/>
              </w:rPr>
              <w:t>период</w:t>
            </w:r>
            <w:r w:rsidRPr="003F0BC0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3F0BC0">
              <w:rPr>
                <w:sz w:val="24"/>
                <w:u w:val="single"/>
                <w:lang w:val="ru-RU"/>
              </w:rPr>
              <w:t>смены</w:t>
            </w:r>
            <w:r w:rsidRPr="003F0BC0">
              <w:rPr>
                <w:sz w:val="24"/>
                <w:lang w:val="ru-RU"/>
              </w:rPr>
              <w:t>: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продолжительность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–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3-4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дня</w:t>
            </w:r>
            <w:r w:rsidRPr="003F0BC0">
              <w:rPr>
                <w:sz w:val="24"/>
                <w:lang w:val="ru-RU"/>
              </w:rPr>
              <w:t>.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Цель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</w:t>
            </w:r>
            <w:r w:rsidRPr="003F0BC0">
              <w:rPr>
                <w:spacing w:val="2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</w:t>
            </w:r>
            <w:r w:rsidRPr="003F0BC0">
              <w:rPr>
                <w:spacing w:val="2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лагере.</w:t>
            </w:r>
            <w:r w:rsidRPr="003F0BC0">
              <w:rPr>
                <w:spacing w:val="29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Творческие</w:t>
            </w:r>
            <w:r w:rsidRPr="003F0BC0">
              <w:rPr>
                <w:spacing w:val="2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активности</w:t>
            </w:r>
            <w:r w:rsidRPr="003F0BC0">
              <w:rPr>
                <w:spacing w:val="28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направлены</w:t>
            </w:r>
            <w:r w:rsidRPr="003F0BC0">
              <w:rPr>
                <w:spacing w:val="27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на</w:t>
            </w:r>
            <w:r w:rsidRPr="003F0BC0">
              <w:rPr>
                <w:spacing w:val="27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выясне</w:t>
            </w:r>
            <w:r w:rsidRPr="003F0BC0">
              <w:rPr>
                <w:sz w:val="24"/>
                <w:lang w:val="ru-RU"/>
              </w:rPr>
              <w:t>ние/подтверждение, того, чему они научились, что приобрели в течение смены.</w:t>
            </w:r>
            <w:r w:rsidRPr="003F0BC0">
              <w:rPr>
                <w:spacing w:val="4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Мероприятия этого периода должны быть самые яркие, запоминающиеся, демонстрирующие все умения, навыки, которые приобрели ребята в</w:t>
            </w:r>
            <w:r w:rsidRPr="003F0BC0">
              <w:rPr>
                <w:spacing w:val="60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течение</w:t>
            </w:r>
            <w:r w:rsidRPr="003F0BC0">
              <w:rPr>
                <w:spacing w:val="6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смены</w:t>
            </w:r>
            <w:r w:rsidRPr="003F0BC0">
              <w:rPr>
                <w:spacing w:val="6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</w:t>
            </w:r>
            <w:r w:rsidRPr="003F0BC0">
              <w:rPr>
                <w:spacing w:val="6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снимающие</w:t>
            </w:r>
            <w:r w:rsidRPr="003F0BC0">
              <w:rPr>
                <w:spacing w:val="6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психологическое</w:t>
            </w:r>
            <w:r w:rsidRPr="003F0BC0">
              <w:rPr>
                <w:spacing w:val="6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состояние</w:t>
            </w:r>
            <w:r w:rsidRPr="003F0BC0">
              <w:rPr>
                <w:spacing w:val="63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 xml:space="preserve">временности </w:t>
            </w:r>
            <w:r w:rsidRPr="003F0BC0">
              <w:rPr>
                <w:sz w:val="24"/>
                <w:lang w:val="ru-RU"/>
              </w:rPr>
              <w:t>пребывания,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вызванное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скорым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расставанием.</w:t>
            </w:r>
          </w:p>
        </w:tc>
      </w:tr>
      <w:tr w:rsidR="003F0BC0" w:rsidTr="003F0BC0">
        <w:trPr>
          <w:trHeight w:val="3139"/>
        </w:trPr>
        <w:tc>
          <w:tcPr>
            <w:tcW w:w="1842" w:type="dxa"/>
          </w:tcPr>
          <w:p w:rsidR="003F0BC0" w:rsidRDefault="003F0BC0" w:rsidP="003F0BC0">
            <w:pPr>
              <w:pStyle w:val="TableParagraph"/>
              <w:ind w:right="89"/>
              <w:rPr>
                <w:b/>
                <w:i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Описан</w:t>
            </w:r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игрового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сюжета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сме</w:t>
            </w:r>
            <w:r>
              <w:rPr>
                <w:b/>
                <w:spacing w:val="-5"/>
                <w:sz w:val="24"/>
              </w:rPr>
              <w:t>ны</w:t>
            </w:r>
            <w:proofErr w:type="spellEnd"/>
          </w:p>
        </w:tc>
        <w:tc>
          <w:tcPr>
            <w:tcW w:w="7796" w:type="dxa"/>
          </w:tcPr>
          <w:p w:rsidR="003F0BC0" w:rsidRPr="003F0BC0" w:rsidRDefault="003F0BC0" w:rsidP="003F0BC0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Игровой сюжет смены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—</w:t>
            </w:r>
            <w:r w:rsidRPr="003F0BC0">
              <w:rPr>
                <w:spacing w:val="-4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это «погружение» всех участников в некоторую деятельность, связанную с сюжетом или действием. В основу игрового сюжета могут быть положены разные источники, например, фольклор, книга, компьютерная игра, художественный или анимационный фильм, исторические события, собственный вымысел. Чаще всего в основу игровой деятельности кладут одну из трёх сюжетных линий: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5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поиск</w:t>
            </w:r>
            <w:r w:rsidRPr="003F0BC0">
              <w:rPr>
                <w:spacing w:val="-5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волшебной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вещи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(предмета,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артефакта,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амулета,</w:t>
            </w:r>
            <w:r w:rsidRPr="003F0BC0">
              <w:rPr>
                <w:spacing w:val="-2"/>
                <w:sz w:val="24"/>
                <w:lang w:val="ru-RU"/>
              </w:rPr>
              <w:t xml:space="preserve"> книги);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5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путешествие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за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чем-то или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кем-</w:t>
            </w:r>
            <w:r w:rsidRPr="003F0BC0">
              <w:rPr>
                <w:spacing w:val="-5"/>
                <w:sz w:val="24"/>
                <w:lang w:val="ru-RU"/>
              </w:rPr>
              <w:t>то;</w:t>
            </w:r>
          </w:p>
          <w:p w:rsidR="003F0BC0" w:rsidRPr="003F0BC0" w:rsidRDefault="003F0BC0" w:rsidP="003F0BC0">
            <w:pPr>
              <w:pStyle w:val="TableParagraph"/>
              <w:numPr>
                <w:ilvl w:val="0"/>
                <w:numId w:val="5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накопление</w:t>
            </w:r>
            <w:r w:rsidRPr="003F0BC0">
              <w:rPr>
                <w:spacing w:val="-6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чего-то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(обучение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способам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pacing w:val="-2"/>
                <w:sz w:val="24"/>
                <w:lang w:val="ru-RU"/>
              </w:rPr>
              <w:t>деятельности).</w:t>
            </w:r>
          </w:p>
          <w:p w:rsidR="003F0BC0" w:rsidRPr="003F0BC0" w:rsidRDefault="003F0BC0" w:rsidP="003F0BC0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>Игровой сюжет помогает решать разные задачи, среди которых создание положительного эмоционального настроя, организация творческой конкуренции, адаптация участников в новых условиях и другие.</w:t>
            </w:r>
          </w:p>
          <w:p w:rsidR="003F0BC0" w:rsidRPr="003F0BC0" w:rsidRDefault="003F0BC0" w:rsidP="003F0BC0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 xml:space="preserve">Все творческие активности и события в рамках одной смены должны </w:t>
            </w:r>
            <w:r w:rsidRPr="003F0BC0">
              <w:rPr>
                <w:sz w:val="24"/>
                <w:lang w:val="ru-RU"/>
              </w:rPr>
              <w:lastRenderedPageBreak/>
              <w:t>планироваться и проводиться в рамках игрового сюжета (названия активностей и форм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работы,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F0BC0">
              <w:rPr>
                <w:sz w:val="24"/>
                <w:lang w:val="ru-RU"/>
              </w:rPr>
              <w:t>сюжетность</w:t>
            </w:r>
            <w:proofErr w:type="spellEnd"/>
            <w:r w:rsidRPr="003F0BC0">
              <w:rPr>
                <w:sz w:val="24"/>
                <w:lang w:val="ru-RU"/>
              </w:rPr>
              <w:t xml:space="preserve"> мероприятий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и событий,</w:t>
            </w:r>
            <w:r w:rsidRPr="003F0BC0">
              <w:rPr>
                <w:spacing w:val="-3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включая</w:t>
            </w:r>
            <w:r w:rsidRPr="003F0BC0">
              <w:rPr>
                <w:spacing w:val="-1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>спортивные</w:t>
            </w:r>
            <w:r w:rsidRPr="003F0BC0">
              <w:rPr>
                <w:spacing w:val="-2"/>
                <w:sz w:val="24"/>
                <w:lang w:val="ru-RU"/>
              </w:rPr>
              <w:t xml:space="preserve"> </w:t>
            </w:r>
            <w:r w:rsidRPr="003F0BC0">
              <w:rPr>
                <w:sz w:val="24"/>
                <w:lang w:val="ru-RU"/>
              </w:rPr>
              <w:t xml:space="preserve">и </w:t>
            </w:r>
            <w:r w:rsidRPr="003F0BC0">
              <w:rPr>
                <w:spacing w:val="-2"/>
                <w:sz w:val="24"/>
                <w:lang w:val="ru-RU"/>
              </w:rPr>
              <w:t>т.д.)</w:t>
            </w:r>
          </w:p>
          <w:p w:rsidR="003F0BC0" w:rsidRPr="003F0BC0" w:rsidRDefault="003F0BC0" w:rsidP="003F0BC0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 xml:space="preserve">В соответствии с «Программой воспитательной работы и календарным планом воспитательной работы» интеграция детского самоуправления с игровой моделью обязательна, включая в </w:t>
            </w:r>
            <w:proofErr w:type="spellStart"/>
            <w:r w:rsidRPr="003F0BC0">
              <w:rPr>
                <w:sz w:val="24"/>
                <w:lang w:val="ru-RU"/>
              </w:rPr>
              <w:t>т.ч</w:t>
            </w:r>
            <w:proofErr w:type="spellEnd"/>
            <w:r w:rsidRPr="003F0BC0">
              <w:rPr>
                <w:sz w:val="24"/>
                <w:lang w:val="ru-RU"/>
              </w:rPr>
              <w:t>., выбор формы и наименований отрядов и объединений.</w:t>
            </w:r>
          </w:p>
          <w:p w:rsidR="003F0BC0" w:rsidRPr="003F0BC0" w:rsidRDefault="003F0BC0" w:rsidP="003F0BC0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i/>
                <w:sz w:val="24"/>
                <w:lang w:val="ru-RU"/>
              </w:rPr>
            </w:pPr>
          </w:p>
        </w:tc>
      </w:tr>
    </w:tbl>
    <w:p w:rsidR="003F0BC0" w:rsidRDefault="003F0BC0" w:rsidP="003F0BC0">
      <w:pPr>
        <w:pStyle w:val="TableParagraph"/>
        <w:spacing w:line="270" w:lineRule="atLeast"/>
        <w:ind w:right="89"/>
        <w:jc w:val="both"/>
        <w:rPr>
          <w:sz w:val="24"/>
        </w:rPr>
        <w:sectPr w:rsidR="003F0BC0" w:rsidSect="00E11507"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W w:w="9784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16"/>
      </w:tblGrid>
      <w:tr w:rsidR="003F0BC0" w:rsidTr="004E500C">
        <w:trPr>
          <w:trHeight w:val="2404"/>
        </w:trPr>
        <w:tc>
          <w:tcPr>
            <w:tcW w:w="1668" w:type="dxa"/>
          </w:tcPr>
          <w:p w:rsidR="003F0BC0" w:rsidRDefault="003F0BC0" w:rsidP="003F0BC0">
            <w:pPr>
              <w:pStyle w:val="TableParagraph"/>
              <w:tabs>
                <w:tab w:val="left" w:pos="992"/>
              </w:tabs>
              <w:ind w:right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Партне</w:t>
            </w:r>
            <w:r>
              <w:rPr>
                <w:b/>
                <w:spacing w:val="-4"/>
                <w:sz w:val="24"/>
              </w:rPr>
              <w:t>рское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8116" w:type="dxa"/>
          </w:tcPr>
          <w:p w:rsidR="004E500C" w:rsidRDefault="004E500C" w:rsidP="00727AC2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СДК с. </w:t>
            </w:r>
            <w:proofErr w:type="spellStart"/>
            <w:r>
              <w:rPr>
                <w:sz w:val="24"/>
                <w:lang w:val="ru-RU"/>
              </w:rPr>
              <w:t>Кирюшкино</w:t>
            </w:r>
            <w:proofErr w:type="spellEnd"/>
          </w:p>
          <w:p w:rsidR="004E500C" w:rsidRDefault="004E500C" w:rsidP="00727AC2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</w:p>
          <w:p w:rsidR="004E500C" w:rsidRDefault="004E500C" w:rsidP="00727AC2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Выставочный зал  с. </w:t>
            </w:r>
            <w:proofErr w:type="spellStart"/>
            <w:r>
              <w:rPr>
                <w:sz w:val="24"/>
                <w:lang w:val="ru-RU"/>
              </w:rPr>
              <w:t>Кирюшкино</w:t>
            </w:r>
            <w:proofErr w:type="spellEnd"/>
          </w:p>
          <w:p w:rsidR="004E500C" w:rsidRDefault="004E500C" w:rsidP="00727AC2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</w:p>
          <w:p w:rsidR="003F0BC0" w:rsidRDefault="004E500C" w:rsidP="004E500C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  <w:r w:rsidRPr="003F0BC0">
              <w:rPr>
                <w:sz w:val="24"/>
                <w:lang w:val="ru-RU"/>
              </w:rPr>
              <w:t xml:space="preserve"> </w:t>
            </w:r>
            <w:r w:rsidR="003F0BC0" w:rsidRPr="003F0BC0">
              <w:rPr>
                <w:sz w:val="24"/>
                <w:lang w:val="ru-RU"/>
              </w:rPr>
              <w:t>«Общероссийского общественно-государственного движения детей и молодежи «Движение Первых»</w:t>
            </w:r>
          </w:p>
          <w:p w:rsidR="004E500C" w:rsidRDefault="004E500C" w:rsidP="004E500C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</w:p>
          <w:p w:rsidR="004E500C" w:rsidRPr="003F0BC0" w:rsidRDefault="004E500C" w:rsidP="004E500C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ФАП с. </w:t>
            </w:r>
            <w:proofErr w:type="spellStart"/>
            <w:r>
              <w:rPr>
                <w:sz w:val="24"/>
                <w:lang w:val="ru-RU"/>
              </w:rPr>
              <w:t>Кирюшкино</w:t>
            </w:r>
            <w:proofErr w:type="spellEnd"/>
          </w:p>
        </w:tc>
      </w:tr>
      <w:tr w:rsidR="003F0BC0" w:rsidTr="00727AC2">
        <w:trPr>
          <w:trHeight w:val="1932"/>
        </w:trPr>
        <w:tc>
          <w:tcPr>
            <w:tcW w:w="1668" w:type="dxa"/>
          </w:tcPr>
          <w:p w:rsidR="003F0BC0" w:rsidRPr="004E500C" w:rsidRDefault="003F0BC0" w:rsidP="003F0BC0">
            <w:pPr>
              <w:pStyle w:val="TableParagraph"/>
              <w:spacing w:before="275"/>
              <w:ind w:right="89"/>
              <w:rPr>
                <w:b/>
                <w:sz w:val="24"/>
                <w:lang w:val="ru-RU"/>
              </w:rPr>
            </w:pPr>
            <w:r w:rsidRPr="004E500C">
              <w:rPr>
                <w:b/>
                <w:spacing w:val="-2"/>
                <w:sz w:val="24"/>
                <w:lang w:val="ru-RU"/>
              </w:rPr>
              <w:t>Взаимо</w:t>
            </w:r>
            <w:r w:rsidRPr="004E500C">
              <w:rPr>
                <w:b/>
                <w:sz w:val="24"/>
                <w:lang w:val="ru-RU"/>
              </w:rPr>
              <w:t xml:space="preserve">действие с </w:t>
            </w:r>
            <w:r w:rsidRPr="004E500C">
              <w:rPr>
                <w:b/>
                <w:spacing w:val="-2"/>
                <w:sz w:val="24"/>
                <w:lang w:val="ru-RU"/>
              </w:rPr>
              <w:t>родитель</w:t>
            </w:r>
            <w:r w:rsidRPr="004E500C">
              <w:rPr>
                <w:b/>
                <w:sz w:val="24"/>
                <w:lang w:val="ru-RU"/>
              </w:rPr>
              <w:t>ским сооб</w:t>
            </w:r>
            <w:r w:rsidRPr="004E500C">
              <w:rPr>
                <w:b/>
                <w:spacing w:val="-2"/>
                <w:sz w:val="24"/>
                <w:lang w:val="ru-RU"/>
              </w:rPr>
              <w:t>ществом</w:t>
            </w:r>
          </w:p>
        </w:tc>
        <w:tc>
          <w:tcPr>
            <w:tcW w:w="8116" w:type="dxa"/>
          </w:tcPr>
          <w:p w:rsidR="003F0BC0" w:rsidRDefault="004E500C" w:rsidP="00727AC2">
            <w:pPr>
              <w:pStyle w:val="TableParagraph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Информирование родителей проводится в родительском чате в ВК </w:t>
            </w:r>
            <w:proofErr w:type="spellStart"/>
            <w:r>
              <w:rPr>
                <w:sz w:val="24"/>
                <w:lang w:val="ru-RU"/>
              </w:rPr>
              <w:t>мессенджер</w:t>
            </w:r>
            <w:proofErr w:type="spellEnd"/>
          </w:p>
          <w:p w:rsidR="004E500C" w:rsidRDefault="004E500C" w:rsidP="00727AC2">
            <w:pPr>
              <w:pStyle w:val="TableParagraph"/>
              <w:ind w:left="171" w:right="89"/>
              <w:jc w:val="both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- на официальном сайте школы </w:t>
            </w:r>
            <w:hyperlink r:id="rId10" w:tgtFrame="_blank" w:history="1">
              <w:r w:rsidRPr="004E500C">
                <w:rPr>
                  <w:rFonts w:ascii="Arial" w:eastAsiaTheme="minorEastAsia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  <w:lang w:val="ru-RU" w:eastAsia="ru-RU"/>
                </w:rPr>
                <w:t>sh-kiryushkinskaya-r56.gosweb.gosuslugi.ru</w:t>
              </w:r>
            </w:hyperlink>
            <w:r>
              <w:rPr>
                <w:rFonts w:asciiTheme="minorHAnsi" w:eastAsiaTheme="minorEastAsia" w:hAnsiTheme="minorHAnsi" w:cstheme="minorBidi"/>
                <w:lang w:val="ru-RU" w:eastAsia="ru-RU"/>
              </w:rPr>
              <w:t xml:space="preserve"> </w:t>
            </w:r>
          </w:p>
          <w:p w:rsidR="004E500C" w:rsidRPr="004E500C" w:rsidRDefault="004E500C" w:rsidP="00727AC2">
            <w:pPr>
              <w:pStyle w:val="TableParagraph"/>
              <w:ind w:left="171" w:right="89"/>
              <w:jc w:val="both"/>
              <w:rPr>
                <w:sz w:val="24"/>
                <w:szCs w:val="24"/>
                <w:lang w:val="ru-RU"/>
              </w:rPr>
            </w:pPr>
            <w:r w:rsidRPr="004E500C">
              <w:rPr>
                <w:rFonts w:eastAsiaTheme="minorEastAsia"/>
                <w:sz w:val="24"/>
                <w:szCs w:val="24"/>
                <w:lang w:val="ru-RU" w:eastAsia="ru-RU"/>
              </w:rPr>
              <w:t xml:space="preserve">- в официальном </w:t>
            </w:r>
            <w:proofErr w:type="spellStart"/>
            <w:r w:rsidRPr="004E500C">
              <w:rPr>
                <w:rFonts w:eastAsiaTheme="minorEastAsia"/>
                <w:sz w:val="24"/>
                <w:szCs w:val="24"/>
                <w:lang w:val="ru-RU" w:eastAsia="ru-RU"/>
              </w:rPr>
              <w:t>гос</w:t>
            </w:r>
            <w:proofErr w:type="gramStart"/>
            <w:r w:rsidRPr="004E500C">
              <w:rPr>
                <w:rFonts w:eastAsiaTheme="minorEastAsia"/>
                <w:sz w:val="24"/>
                <w:szCs w:val="24"/>
                <w:lang w:val="ru-RU" w:eastAsia="ru-RU"/>
              </w:rPr>
              <w:t>.п</w:t>
            </w:r>
            <w:proofErr w:type="gramEnd"/>
            <w:r w:rsidRPr="004E500C">
              <w:rPr>
                <w:rFonts w:eastAsiaTheme="minorEastAsia"/>
                <w:sz w:val="24"/>
                <w:szCs w:val="24"/>
                <w:lang w:val="ru-RU" w:eastAsia="ru-RU"/>
              </w:rPr>
              <w:t>аблике</w:t>
            </w:r>
            <w:proofErr w:type="spellEnd"/>
            <w:r w:rsidRPr="004E500C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школы в ВК </w:t>
            </w:r>
            <w:hyperlink r:id="rId11" w:tgtFrame="_blank" w:history="1">
              <w:r w:rsidRPr="004E500C">
                <w:rPr>
                  <w:rFonts w:ascii="Arial" w:eastAsiaTheme="minorEastAsia" w:hAnsi="Arial" w:cs="Arial"/>
                  <w:color w:val="0000FF"/>
                  <w:u w:val="single"/>
                  <w:shd w:val="clear" w:color="auto" w:fill="FFFFFF"/>
                  <w:lang w:val="ru-RU" w:eastAsia="ru-RU"/>
                </w:rPr>
                <w:t>https://vk.com/club191994328</w:t>
              </w:r>
            </w:hyperlink>
            <w:r>
              <w:rPr>
                <w:rFonts w:asciiTheme="minorHAnsi" w:eastAsiaTheme="minorEastAsia" w:hAnsiTheme="minorHAnsi" w:cstheme="minorBidi"/>
                <w:lang w:val="ru-RU" w:eastAsia="ru-RU"/>
              </w:rPr>
              <w:t xml:space="preserve"> </w:t>
            </w:r>
          </w:p>
        </w:tc>
      </w:tr>
      <w:tr w:rsidR="003F0BC0" w:rsidTr="00727AC2">
        <w:trPr>
          <w:trHeight w:val="553"/>
        </w:trPr>
        <w:tc>
          <w:tcPr>
            <w:tcW w:w="1668" w:type="dxa"/>
          </w:tcPr>
          <w:p w:rsidR="003F0BC0" w:rsidRDefault="003F0BC0" w:rsidP="003F0BC0">
            <w:pPr>
              <w:pStyle w:val="TableParagraph"/>
              <w:spacing w:line="276" w:lineRule="exact"/>
              <w:ind w:right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Кадров</w:t>
            </w:r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</w:t>
            </w:r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>граммы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8116" w:type="dxa"/>
          </w:tcPr>
          <w:p w:rsidR="003F0BC0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 – 1 чел.</w:t>
            </w:r>
          </w:p>
          <w:p w:rsidR="004E500C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 по физической культуре – 1 чел.</w:t>
            </w:r>
          </w:p>
          <w:p w:rsidR="004E500C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– 6 чел.</w:t>
            </w:r>
          </w:p>
          <w:p w:rsidR="004E500C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Повар – 1 чел.</w:t>
            </w:r>
          </w:p>
          <w:p w:rsidR="004E500C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 -  2 чел.</w:t>
            </w:r>
          </w:p>
          <w:p w:rsidR="004E500C" w:rsidRPr="003F0BC0" w:rsidRDefault="004E500C" w:rsidP="00727AC2">
            <w:pPr>
              <w:pStyle w:val="TableParagraph"/>
              <w:ind w:left="17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 – 1 чел.</w:t>
            </w:r>
          </w:p>
        </w:tc>
      </w:tr>
      <w:tr w:rsidR="003F0BC0" w:rsidTr="00727AC2">
        <w:trPr>
          <w:trHeight w:val="553"/>
        </w:trPr>
        <w:tc>
          <w:tcPr>
            <w:tcW w:w="1668" w:type="dxa"/>
          </w:tcPr>
          <w:p w:rsidR="003F0BC0" w:rsidRPr="003F0BC0" w:rsidRDefault="003F0BC0" w:rsidP="003F0BC0">
            <w:pPr>
              <w:pStyle w:val="TableParagraph"/>
              <w:ind w:right="89"/>
              <w:rPr>
                <w:b/>
                <w:sz w:val="24"/>
                <w:lang w:val="ru-RU"/>
              </w:rPr>
            </w:pPr>
            <w:r w:rsidRPr="003F0BC0">
              <w:rPr>
                <w:b/>
                <w:spacing w:val="-2"/>
                <w:sz w:val="24"/>
                <w:lang w:val="ru-RU"/>
              </w:rPr>
              <w:t>Материа</w:t>
            </w:r>
            <w:r w:rsidRPr="003F0BC0">
              <w:rPr>
                <w:b/>
                <w:sz w:val="24"/>
                <w:lang w:val="ru-RU"/>
              </w:rPr>
              <w:t>льно - тех</w:t>
            </w:r>
            <w:r w:rsidRPr="003F0BC0">
              <w:rPr>
                <w:b/>
                <w:spacing w:val="-2"/>
                <w:sz w:val="24"/>
                <w:lang w:val="ru-RU"/>
              </w:rPr>
              <w:t>ническое</w:t>
            </w:r>
          </w:p>
          <w:p w:rsidR="003F0BC0" w:rsidRPr="003F0BC0" w:rsidRDefault="003F0BC0" w:rsidP="00727AC2">
            <w:pPr>
              <w:pStyle w:val="TableParagraph"/>
              <w:spacing w:line="276" w:lineRule="exact"/>
              <w:ind w:left="134" w:right="89"/>
              <w:rPr>
                <w:b/>
                <w:spacing w:val="-2"/>
                <w:sz w:val="24"/>
                <w:lang w:val="ru-RU"/>
              </w:rPr>
            </w:pPr>
            <w:r w:rsidRPr="003F0BC0">
              <w:rPr>
                <w:b/>
                <w:spacing w:val="-2"/>
                <w:sz w:val="24"/>
                <w:lang w:val="ru-RU"/>
              </w:rPr>
              <w:t>обеспечение программы смены</w:t>
            </w:r>
          </w:p>
        </w:tc>
        <w:tc>
          <w:tcPr>
            <w:tcW w:w="8116" w:type="dxa"/>
          </w:tcPr>
          <w:p w:rsidR="003F0BC0" w:rsidRDefault="004E500C" w:rsidP="00727AC2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Ноутбук</w:t>
            </w:r>
          </w:p>
          <w:p w:rsidR="004E500C" w:rsidRDefault="004E500C" w:rsidP="00727AC2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Принтер</w:t>
            </w:r>
          </w:p>
          <w:p w:rsidR="004E500C" w:rsidRDefault="004E500C" w:rsidP="00727AC2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Экран</w:t>
            </w:r>
          </w:p>
          <w:p w:rsidR="004E500C" w:rsidRPr="003F0BC0" w:rsidRDefault="004E500C" w:rsidP="00727AC2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Канцелярские товары</w:t>
            </w:r>
          </w:p>
        </w:tc>
      </w:tr>
    </w:tbl>
    <w:p w:rsidR="003E5EF6" w:rsidRPr="00F06B0D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F0BC0" w:rsidRDefault="003F0BC0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4E500C" w:rsidRPr="00F06B0D" w:rsidRDefault="004E500C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812F39" w:rsidRDefault="003E5EF6" w:rsidP="003E5EF6">
      <w:pPr>
        <w:pStyle w:val="a10"/>
        <w:spacing w:line="360" w:lineRule="auto"/>
        <w:outlineLvl w:val="0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</w:t>
      </w:r>
      <w:r w:rsidRPr="00812F39">
        <w:rPr>
          <w:b/>
          <w:bCs/>
          <w:color w:val="17365D" w:themeColor="text2" w:themeShade="BF"/>
          <w:sz w:val="28"/>
          <w:szCs w:val="28"/>
        </w:rPr>
        <w:t>Учебно-тематический план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550"/>
        <w:gridCol w:w="2113"/>
        <w:gridCol w:w="2113"/>
        <w:gridCol w:w="2113"/>
      </w:tblGrid>
      <w:tr w:rsidR="003E5EF6" w:rsidTr="00A12C47">
        <w:tc>
          <w:tcPr>
            <w:tcW w:w="675" w:type="dxa"/>
            <w:vMerge w:val="restart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50" w:type="dxa"/>
            <w:vMerge w:val="restart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разделов, тем</w:t>
            </w:r>
          </w:p>
        </w:tc>
        <w:tc>
          <w:tcPr>
            <w:tcW w:w="6339" w:type="dxa"/>
            <w:gridSpan w:val="3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E5EF6" w:rsidTr="00A12C47">
        <w:tc>
          <w:tcPr>
            <w:tcW w:w="675" w:type="dxa"/>
            <w:vMerge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Календарно – обрядовая поэзия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5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1A59B6">
              <w:rPr>
                <w:bCs/>
                <w:sz w:val="28"/>
                <w:szCs w:val="28"/>
              </w:rPr>
              <w:t>Киштимань</w:t>
            </w:r>
            <w:proofErr w:type="spellEnd"/>
            <w:r w:rsidRPr="001A59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59B6">
              <w:rPr>
                <w:bCs/>
                <w:sz w:val="28"/>
                <w:szCs w:val="28"/>
              </w:rPr>
              <w:t>кудо</w:t>
            </w:r>
            <w:proofErr w:type="spellEnd"/>
            <w:r w:rsidRPr="001A59B6">
              <w:rPr>
                <w:bCs/>
                <w:sz w:val="28"/>
                <w:szCs w:val="28"/>
              </w:rPr>
              <w:t xml:space="preserve"> (Дом плясок) в селе  Кирюшкино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Пословицы и поговорки.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Приметы.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Загадки.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Сказки.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Обереги.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1</w:t>
            </w:r>
          </w:p>
        </w:tc>
      </w:tr>
      <w:tr w:rsidR="003E5EF6" w:rsidTr="00A12C47">
        <w:tc>
          <w:tcPr>
            <w:tcW w:w="675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50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1A59B6">
              <w:rPr>
                <w:bCs/>
                <w:sz w:val="28"/>
                <w:szCs w:val="28"/>
              </w:rPr>
              <w:t>Экскурсии по следам легенд и преданий</w:t>
            </w:r>
          </w:p>
        </w:tc>
        <w:tc>
          <w:tcPr>
            <w:tcW w:w="2113" w:type="dxa"/>
          </w:tcPr>
          <w:p w:rsidR="003E5EF6" w:rsidRPr="00E542D7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E542D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A59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E5EF6" w:rsidRPr="001A59B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3</w:t>
            </w:r>
          </w:p>
        </w:tc>
      </w:tr>
      <w:tr w:rsidR="003E5EF6" w:rsidTr="00A12C47">
        <w:tc>
          <w:tcPr>
            <w:tcW w:w="4225" w:type="dxa"/>
            <w:gridSpan w:val="2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9ч/12ч</w:t>
            </w: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43%</w:t>
            </w:r>
          </w:p>
        </w:tc>
        <w:tc>
          <w:tcPr>
            <w:tcW w:w="2113" w:type="dxa"/>
          </w:tcPr>
          <w:p w:rsidR="003E5EF6" w:rsidRDefault="003E5EF6" w:rsidP="00A12C47">
            <w:pPr>
              <w:pStyle w:val="a1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57%</w:t>
            </w:r>
          </w:p>
        </w:tc>
      </w:tr>
    </w:tbl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12F39">
        <w:rPr>
          <w:b/>
          <w:bCs/>
          <w:color w:val="17365D" w:themeColor="text2" w:themeShade="BF"/>
          <w:sz w:val="28"/>
          <w:szCs w:val="28"/>
        </w:rPr>
        <w:t>Содержание учебно-тематического плана образовательного компонента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1.Календарно – обрядовая поэзия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>Жанры обрядового фольклора. Циклы календарн</w:t>
      </w:r>
      <w:proofErr w:type="gramStart"/>
      <w:r w:rsidRPr="001A59B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обрядового фольклора: весеннее – летний, осенний. Тесная связь календарно </w:t>
      </w:r>
      <w:proofErr w:type="gramStart"/>
      <w:r w:rsidRPr="001A59B6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1A59B6">
        <w:rPr>
          <w:rFonts w:ascii="Times New Roman" w:eastAsia="Times New Roman" w:hAnsi="Times New Roman" w:cs="Times New Roman"/>
          <w:sz w:val="28"/>
          <w:szCs w:val="28"/>
        </w:rPr>
        <w:t>брядового фольклор в с хозяйственной деятельностью человека. Поэтическое богатство календарно – обрядовых песен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2.Киштимань </w:t>
      </w:r>
      <w:proofErr w:type="spellStart"/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кудо</w:t>
      </w:r>
      <w:proofErr w:type="spellEnd"/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(Дом плясок) в селе  Кирюшкино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>Введение учащихся в фольклор через воспроизведение театрализованного представления «</w:t>
      </w:r>
      <w:proofErr w:type="spellStart"/>
      <w:r w:rsidRPr="001A59B6">
        <w:rPr>
          <w:rFonts w:ascii="Times New Roman" w:eastAsia="Times New Roman" w:hAnsi="Times New Roman" w:cs="Times New Roman"/>
          <w:sz w:val="28"/>
          <w:szCs w:val="28"/>
        </w:rPr>
        <w:t>Киштимань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59B6">
        <w:rPr>
          <w:rFonts w:ascii="Times New Roman" w:eastAsia="Times New Roman" w:hAnsi="Times New Roman" w:cs="Times New Roman"/>
          <w:sz w:val="28"/>
          <w:szCs w:val="28"/>
        </w:rPr>
        <w:t>кудо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br/>
      </w: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Содержание и образы, драматургия и сценарий. Обращение к фольклорному опыту  </w:t>
      </w:r>
      <w:proofErr w:type="spellStart"/>
      <w:r w:rsidRPr="001A59B6">
        <w:rPr>
          <w:rFonts w:ascii="Times New Roman" w:eastAsia="Times New Roman" w:hAnsi="Times New Roman" w:cs="Times New Roman"/>
          <w:sz w:val="28"/>
          <w:szCs w:val="28"/>
        </w:rPr>
        <w:t>Кирюшкинского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хора. Слушание плясовых 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 песен.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Пословицы и поговорки.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>Пословицы как обобщение жизненного опыта.  Эстетическая ценность пословиц и поговорок.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4.Приметы.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>Наблюдательный и практический характер примет. Их образность и простота. Суеверные приметы. Судьба примет в наше время.   Ныне существующие приметы села  Кирюшкино.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5.Загадки.</w:t>
      </w:r>
    </w:p>
    <w:p w:rsidR="003E5EF6" w:rsidRPr="001A59B6" w:rsidRDefault="003E5EF6" w:rsidP="003E5E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 xml:space="preserve">Загадки – метафоры,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загадки- вопросы. Древнее происхождение загадок. Их социально- эстетические функции.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Сказки.</w:t>
      </w:r>
    </w:p>
    <w:p w:rsidR="003E5EF6" w:rsidRPr="001A59B6" w:rsidRDefault="003E5EF6" w:rsidP="003E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br/>
        <w:t>Пафос сказок мордовского народа. Изменение древней функции сказок. Жанровые признаки сказок. Сказки о животных, фантастические и бытовые сказки. Собирание и классификация сказок села.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Обереги.</w:t>
      </w:r>
    </w:p>
    <w:p w:rsidR="003E5EF6" w:rsidRPr="001A59B6" w:rsidRDefault="003E5EF6" w:rsidP="003E5E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Обереги: круг, кольцо, венок. Изготовление </w:t>
      </w:r>
      <w:proofErr w:type="spellStart"/>
      <w:r w:rsidRPr="001A59B6">
        <w:rPr>
          <w:rFonts w:ascii="Times New Roman" w:eastAsia="Times New Roman" w:hAnsi="Times New Roman" w:cs="Times New Roman"/>
          <w:sz w:val="28"/>
          <w:szCs w:val="28"/>
        </w:rPr>
        <w:t>обереговой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куклы- скатки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b/>
          <w:bCs/>
          <w:sz w:val="28"/>
          <w:szCs w:val="28"/>
        </w:rPr>
        <w:t>8. Экскурсии по следам легенд и преданий</w:t>
      </w:r>
    </w:p>
    <w:p w:rsidR="003E5EF6" w:rsidRPr="004E500C" w:rsidRDefault="003E5EF6" w:rsidP="004E500C">
      <w:pPr>
        <w:pStyle w:val="a10"/>
        <w:spacing w:line="360" w:lineRule="auto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1A59B6">
        <w:rPr>
          <w:sz w:val="28"/>
          <w:szCs w:val="28"/>
        </w:rPr>
        <w:t>- экскурсия в  народный музей села Кирюшкино</w:t>
      </w:r>
      <w:proofErr w:type="gramStart"/>
      <w:r w:rsidRPr="001A59B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br/>
        <w:t>- экскурсии</w:t>
      </w:r>
      <w:r w:rsidRPr="001A59B6">
        <w:rPr>
          <w:sz w:val="28"/>
          <w:szCs w:val="28"/>
        </w:rPr>
        <w:t xml:space="preserve">  на Малый и Большой родники.</w:t>
      </w:r>
      <w:r w:rsidRPr="001A59B6">
        <w:rPr>
          <w:sz w:val="28"/>
          <w:szCs w:val="28"/>
        </w:rPr>
        <w:br/>
      </w:r>
    </w:p>
    <w:p w:rsidR="003E5EF6" w:rsidRPr="001A59B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1A59B6">
        <w:rPr>
          <w:b/>
          <w:bCs/>
          <w:color w:val="17365D" w:themeColor="text2" w:themeShade="BF"/>
          <w:sz w:val="28"/>
          <w:szCs w:val="28"/>
        </w:rPr>
        <w:t xml:space="preserve">Механизм оценки результатов программы 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результативности программы будут использованы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>следующие методы: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- анкетирование детей на начальном этапе и в конце смены;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-  наблюдение за поведением детей во время игр, позволяющее выявить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лидерские качества, уровень </w:t>
      </w:r>
      <w:proofErr w:type="spellStart"/>
      <w:r w:rsidRPr="001A59B6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анализ участия отряда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1A59B6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proofErr w:type="spellEnd"/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творческих делах, уровня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 и достижений;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 -  экран настроения;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 xml:space="preserve">   -  в конце смены будет подготовлен аналитический отчѐт о результатах</w:t>
      </w:r>
    </w:p>
    <w:p w:rsidR="003E5EF6" w:rsidRPr="001A59B6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9B6">
        <w:rPr>
          <w:rFonts w:ascii="Times New Roman" w:eastAsia="Times New Roman" w:hAnsi="Times New Roman" w:cs="Times New Roman"/>
          <w:sz w:val="28"/>
          <w:szCs w:val="28"/>
        </w:rPr>
        <w:t>реализации программы, подготовлены фото и видео материалы;</w:t>
      </w:r>
    </w:p>
    <w:p w:rsidR="003E5EF6" w:rsidRPr="001A59B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1A59B6" w:rsidRDefault="003E5EF6" w:rsidP="003E5EF6">
      <w:pPr>
        <w:pStyle w:val="a10"/>
        <w:spacing w:line="360" w:lineRule="auto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1A59B6">
        <w:rPr>
          <w:b/>
          <w:bCs/>
          <w:color w:val="17365D" w:themeColor="text2" w:themeShade="BF"/>
          <w:sz w:val="28"/>
          <w:szCs w:val="28"/>
        </w:rPr>
        <w:t xml:space="preserve">                                                          Факторы риска</w:t>
      </w:r>
    </w:p>
    <w:p w:rsidR="003E5EF6" w:rsidRPr="002B0BEC" w:rsidRDefault="003E5EF6" w:rsidP="003E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2"/>
        <w:gridCol w:w="6376"/>
      </w:tblGrid>
      <w:tr w:rsidR="003E5EF6" w:rsidRPr="002B0BEC" w:rsidTr="00A12C47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3E5EF6" w:rsidRPr="002B0BEC" w:rsidRDefault="003E5EF6" w:rsidP="00A1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3E5EF6" w:rsidRPr="002B0BEC" w:rsidRDefault="003E5EF6" w:rsidP="00A1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3E5EF6" w:rsidRPr="002B0BEC" w:rsidTr="00A12C47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 xml:space="preserve">изкая активность детей в реализации программы 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3E5EF6" w:rsidRPr="002B0BEC" w:rsidTr="00A12C47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еблагоприятные погодные условия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согласно тематике смены в 2-х вариантах (с учетом погодных условий)</w:t>
            </w:r>
          </w:p>
        </w:tc>
      </w:tr>
      <w:tr w:rsidR="003E5EF6" w:rsidRPr="002B0BEC" w:rsidTr="00A12C47">
        <w:tc>
          <w:tcPr>
            <w:tcW w:w="2985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едостаточная психологическая компетентность воспитательского коллектива</w:t>
            </w:r>
          </w:p>
        </w:tc>
        <w:tc>
          <w:tcPr>
            <w:tcW w:w="465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3E5EF6" w:rsidRPr="002B0BEC" w:rsidRDefault="003E5EF6" w:rsidP="00A1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инструктивно-методических сборов с теоретическими и практическими занятиями. </w:t>
            </w:r>
          </w:p>
          <w:p w:rsidR="003E5EF6" w:rsidRPr="002B0BEC" w:rsidRDefault="003E5EF6" w:rsidP="00A1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E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по коррекции содержания работы.</w:t>
            </w:r>
          </w:p>
        </w:tc>
      </w:tr>
    </w:tbl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F0519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05196">
        <w:rPr>
          <w:b/>
          <w:bCs/>
          <w:color w:val="17365D" w:themeColor="text2" w:themeShade="BF"/>
          <w:sz w:val="28"/>
          <w:szCs w:val="28"/>
        </w:rPr>
        <w:t>Содержание программы смены</w:t>
      </w: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Модель игрового взаимодействия </w:t>
      </w:r>
    </w:p>
    <w:p w:rsidR="003E5EF6" w:rsidRPr="00D073F2" w:rsidRDefault="003E5EF6" w:rsidP="003E5EF6">
      <w:pPr>
        <w:shd w:val="clear" w:color="auto" w:fill="FFFFFF"/>
        <w:spacing w:before="269" w:after="3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073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предлагаемые игровые ситуации создаются домовёнком Кузей. Как настоящего домового его невозможно увидеть, но в его волшебном сундучке много сказок,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интересных вопросов для викторин и многое другое,</w:t>
      </w:r>
      <w:r w:rsidRPr="00D0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знаком он со всеми сказочными героями. Волшебный сундучок находится в комнате Хорошего настроения (штаб)</w:t>
      </w:r>
      <w:proofErr w:type="gramStart"/>
      <w:r w:rsidRPr="00D073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день в лагере - встреча-испытание с друзьями домовёнка Кузи, новая игровая ситуация, которая поможет постичь Азбуку добра и волшебства. Размышлять о волшебстве ребёнку очень важно. Это даёт возможность вырваться из пелены обыденности и посмотреть на мир творчески.</w:t>
      </w:r>
    </w:p>
    <w:p w:rsidR="003E5EF6" w:rsidRPr="00F05196" w:rsidRDefault="003E5EF6" w:rsidP="003E5EF6">
      <w:pPr>
        <w:shd w:val="clear" w:color="auto" w:fill="FFFFFF"/>
        <w:spacing w:before="269" w:line="240" w:lineRule="auto"/>
        <w:rPr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Ход реализации программы </w:t>
      </w:r>
    </w:p>
    <w:p w:rsidR="003E5EF6" w:rsidRPr="00DB3571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:rsidR="003E5EF6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6B0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lastRenderedPageBreak/>
        <w:t>Подготовительный этап.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 xml:space="preserve"> Этот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-издание приказа по школе о проведении летней кампании;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-взаимодействие с социумом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-разработка программы деятельности лагеря;</w:t>
      </w:r>
    </w:p>
    <w:p w:rsidR="003E5EF6" w:rsidRPr="00DB3571" w:rsidRDefault="003E5EF6" w:rsidP="003E5E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-подготовка методического материала для работников лагеря;</w:t>
      </w:r>
    </w:p>
    <w:p w:rsidR="003E5EF6" w:rsidRPr="00DB3571" w:rsidRDefault="003E5EF6" w:rsidP="003E5EF6">
      <w:pPr>
        <w:ind w:hanging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   - отбор кадров для работы в летнем оздоровительном лагере;</w:t>
      </w:r>
    </w:p>
    <w:p w:rsidR="003E5EF6" w:rsidRPr="00DB3571" w:rsidRDefault="003E5EF6" w:rsidP="003E5EF6">
      <w:pPr>
        <w:ind w:hanging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 xml:space="preserve">   - составление необходимой документации для деятельности лагеря. </w:t>
      </w:r>
    </w:p>
    <w:p w:rsidR="003E5EF6" w:rsidRPr="007056B0" w:rsidRDefault="003E5EF6" w:rsidP="003E5EF6">
      <w:pPr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7056B0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t>Организационный этап</w:t>
      </w:r>
      <w:r w:rsidRPr="007056B0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.    </w:t>
      </w:r>
    </w:p>
    <w:p w:rsidR="003E5EF6" w:rsidRPr="00DB3571" w:rsidRDefault="003E5EF6" w:rsidP="003E5EF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3571">
        <w:rPr>
          <w:rFonts w:ascii="Times New Roman" w:hAnsi="Times New Roman" w:cs="Times New Roman"/>
          <w:color w:val="000000"/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 в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стреча детей, проведение диагностики по выявлению лидерских, организаторских и творческих способностей;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 з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накомство с правилами жизнедеятельности лагеря.</w:t>
      </w:r>
    </w:p>
    <w:p w:rsidR="003E5EF6" w:rsidRPr="007056B0" w:rsidRDefault="003E5EF6" w:rsidP="003E5EF6">
      <w:pPr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</w:pPr>
      <w:r w:rsidRPr="007056B0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t xml:space="preserve">Основной этап. </w:t>
      </w:r>
    </w:p>
    <w:p w:rsidR="003E5EF6" w:rsidRPr="00DB3571" w:rsidRDefault="003E5EF6" w:rsidP="003E5EF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3571">
        <w:rPr>
          <w:rFonts w:ascii="Times New Roman" w:hAnsi="Times New Roman" w:cs="Times New Roman"/>
          <w:bCs/>
          <w:color w:val="000000"/>
          <w:sz w:val="28"/>
          <w:szCs w:val="28"/>
        </w:rPr>
        <w:t>Этот этап длится на протяжении лагерной смены.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деятельностью этого этапа является: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 р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еализация основной идеи смены;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 в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овлечение детей  в различные виды коллективно-творческих дел.</w:t>
      </w:r>
    </w:p>
    <w:p w:rsidR="003E5EF6" w:rsidRPr="007056B0" w:rsidRDefault="003E5EF6" w:rsidP="003E5EF6">
      <w:pPr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7056B0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t>Заключительный этап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 п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одведение итогов смены;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  в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ыработка перспектив деятельности организации;</w:t>
      </w:r>
    </w:p>
    <w:p w:rsidR="003E5EF6" w:rsidRPr="00DB3571" w:rsidRDefault="003E5EF6" w:rsidP="003E5EF6">
      <w:pPr>
        <w:ind w:hanging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- а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>нализ предложений внесёнными детьми, родителями,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571">
        <w:rPr>
          <w:rFonts w:ascii="Times New Roman" w:hAnsi="Times New Roman" w:cs="Times New Roman"/>
          <w:color w:val="000000"/>
          <w:sz w:val="28"/>
          <w:szCs w:val="28"/>
        </w:rPr>
        <w:t xml:space="preserve"> по деятельности летнего оздоровительного лагеря в будущем.</w:t>
      </w:r>
    </w:p>
    <w:p w:rsidR="003E5EF6" w:rsidRPr="00DB3571" w:rsidRDefault="003E5EF6" w:rsidP="003E5EF6">
      <w:pPr>
        <w:rPr>
          <w:rFonts w:ascii="Times New Roman" w:hAnsi="Times New Roman" w:cs="Times New Roman"/>
          <w:b/>
          <w:sz w:val="28"/>
          <w:szCs w:val="28"/>
        </w:rPr>
      </w:pPr>
    </w:p>
    <w:p w:rsidR="003E5EF6" w:rsidRPr="004E500C" w:rsidRDefault="004E500C" w:rsidP="004E500C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>
        <w:rPr>
          <w:b/>
          <w:bCs/>
          <w:i/>
          <w:color w:val="17365D" w:themeColor="text2" w:themeShade="BF"/>
          <w:sz w:val="28"/>
          <w:szCs w:val="28"/>
          <w:u w:val="single"/>
        </w:rPr>
        <w:t>План-сетка смены</w:t>
      </w:r>
      <w:r w:rsidR="003E5EF6">
        <w:rPr>
          <w:b/>
          <w:bCs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38"/>
        <w:gridCol w:w="7843"/>
      </w:tblGrid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3E5EF6" w:rsidRPr="0036112A" w:rsidTr="00A12C47">
        <w:trPr>
          <w:trHeight w:val="1323"/>
        </w:trPr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dxa"/>
          </w:tcPr>
          <w:p w:rsidR="003E5EF6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</w:t>
            </w:r>
          </w:p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1.Зарядка «Бодрое утро».</w:t>
            </w:r>
          </w:p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Торжественная линейка. Открытие лагеря. </w:t>
            </w:r>
          </w:p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Инструктаж по ТБ и ПП в лагере.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Организационное мероприятие «Расскажи мне о себе».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Создание отрядов, распределение обязанностей, выбор органов самоуправления и командиров в отряде.</w:t>
            </w:r>
          </w:p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 Конкурс рисунков на асфальте</w:t>
            </w:r>
          </w:p>
          <w:p w:rsidR="003E5EF6" w:rsidRPr="0036112A" w:rsidRDefault="003E5EF6" w:rsidP="00A12C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«Миру-мир!»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Викторина «Весенне-летние обряды мордвы</w:t>
            </w:r>
            <w:r w:rsidRPr="0036112A">
              <w:rPr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час «Поиграй со мной!»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2.Минутки здоровья «Гигиена тела»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иагностика здоровья (вес и рост учащихся вначале смены).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3.Веселые старты. «В здоровом теле здоровый дух»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мордовской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Панжомнесэ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4.Экскурсия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родник.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5.Заочная экскурсия по берегу реки «</w:t>
            </w:r>
            <w:proofErr w:type="spell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Контузл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одна из рек России».</w:t>
            </w:r>
          </w:p>
          <w:p w:rsidR="003E5EF6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Линейка.</w:t>
            </w:r>
          </w:p>
          <w:p w:rsidR="003E5EF6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112A">
              <w:rPr>
                <w:sz w:val="28"/>
                <w:szCs w:val="28"/>
              </w:rPr>
              <w:t xml:space="preserve">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Утверждение правил поведения в лагере.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«Вместе весело живется».</w:t>
            </w:r>
          </w:p>
          <w:p w:rsidR="003E5EF6" w:rsidRPr="0036112A" w:rsidRDefault="003E5EF6" w:rsidP="00A12C47">
            <w:pPr>
              <w:numPr>
                <w:ilvl w:val="0"/>
                <w:numId w:val="2"/>
              </w:num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отрядов, (придумать эмблему, название, девиз). </w:t>
            </w:r>
          </w:p>
          <w:p w:rsidR="003E5EF6" w:rsidRPr="0036112A" w:rsidRDefault="003E5EF6" w:rsidP="00A12C47">
            <w:pPr>
              <w:numPr>
                <w:ilvl w:val="0"/>
                <w:numId w:val="2"/>
              </w:num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Оформление уголка лагеря «Наш отрядный дом».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Минутки здоровья «Твой режим дня на каникулах».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Мордовские пословицы о здоровье.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5.Пушкинский день России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«Путешествие по станциям жизни и творчества поэта»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а) викторина по произведениям Пушкина;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б) конкурс рисунков по произведениям А.С.Пушкина;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 Спортивно-экологическая игра-путешествие «Веселая мозаика».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3.Беседа  «Если хочешь быть здоро</w:t>
            </w:r>
            <w:proofErr w:type="gramStart"/>
            <w:r w:rsidRPr="0036112A">
              <w:rPr>
                <w:sz w:val="28"/>
                <w:szCs w:val="28"/>
              </w:rPr>
              <w:t>в-</w:t>
            </w:r>
            <w:proofErr w:type="gramEnd"/>
            <w:r w:rsidRPr="0036112A">
              <w:rPr>
                <w:sz w:val="28"/>
                <w:szCs w:val="28"/>
              </w:rPr>
              <w:t xml:space="preserve"> закаляйся!»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4.Минутки здоровья «Путешествие в страну </w:t>
            </w:r>
            <w:proofErr w:type="spellStart"/>
            <w:r w:rsidRPr="0036112A">
              <w:rPr>
                <w:sz w:val="28"/>
                <w:szCs w:val="28"/>
              </w:rPr>
              <w:t>Витаминию</w:t>
            </w:r>
            <w:proofErr w:type="spellEnd"/>
            <w:r w:rsidRPr="0036112A">
              <w:rPr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 Веселые старты «Ай да мы».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мордовской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Сараскесэ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Линейка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2.Игры на свежем воздухе</w:t>
            </w:r>
            <w:proofErr w:type="gramStart"/>
            <w:r w:rsidRPr="0036112A"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>Закрепление правил мордовской игры  «</w:t>
            </w:r>
            <w:proofErr w:type="spellStart"/>
            <w:r>
              <w:rPr>
                <w:sz w:val="28"/>
                <w:szCs w:val="28"/>
              </w:rPr>
              <w:t>Сараскесэ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Конкурс рисунков на асфальте «Здравствуй, лето!»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Конкурс художественной самодеятельности «Алло, мы ищем таланты!»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мордовской песни «Ванине».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 Экологический турнир, посвящённый всемирному Дню окружающей среды.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 «На лесной опушке…» заочная экскурсия.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Мордовские народные приметы.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«В поисках сокровищ» операция «Клад».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Минутка здоровья «Зеленая аптечка».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 Игровая программа на свежем воздухе «Веселая суббота».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Pr="00AF460B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0B">
              <w:rPr>
                <w:rFonts w:ascii="Times New Roman" w:hAnsi="Times New Roman" w:cs="Times New Roman"/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6112A">
              <w:rPr>
                <w:sz w:val="28"/>
                <w:szCs w:val="28"/>
              </w:rPr>
              <w:t>Торжественная линейка  «Русь, Россия- Родина моя».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 Праздник «Без березки не мыслю России».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 Минутка здоровья «Первая помощь при укусах насекомых».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. Игровая программа  «Ивашкины кармашки».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Мордовские загадки о природе.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.Просмотр видеосюжетов «Россия-родина моя».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Кирюшкино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уголок России».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ind w:left="72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2.Выступление экологической бригады.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3. Просмотр фильма о проблемах экологии.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4. Конкурс плакатов «Берегите природу!».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5. Путешествие в рощу</w:t>
            </w:r>
            <w:r>
              <w:rPr>
                <w:sz w:val="28"/>
                <w:szCs w:val="28"/>
              </w:rPr>
              <w:t>. Мордовские загадки о природе.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В гостях у старика-лесовика».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6. Беседа « Поговорим о матушке природе», «Природа моего края».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38" w:type="dxa"/>
          </w:tcPr>
          <w:p w:rsidR="003E5EF6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3E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 Викторина «Дорожная азбука».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Путешествие на планету веселых игр «Мы не будем унывать».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мордовской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кунсема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Соревнования по велоспорту «Крути педали».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 Конкурс «ПДД страны Фантазия»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38" w:type="dxa"/>
          </w:tcPr>
          <w:p w:rsidR="003E5EF6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 Проведение «Малых олимпийских игр».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3. Минутка здоровья «Друзья </w:t>
            </w:r>
            <w:proofErr w:type="spell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4. Час здоровья «Богатырская наша сила».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5.«Родные просторы» - рисование на природе, сочинение стихотворных строк.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Мордовские приметы о природе.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6.Оформление выставки, конкурс чтецов.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 </w:t>
            </w:r>
          </w:p>
          <w:p w:rsidR="003E5EF6" w:rsidRPr="00AF460B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60B">
              <w:rPr>
                <w:rFonts w:ascii="Times New Roman" w:hAnsi="Times New Roman" w:cs="Times New Roman"/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 Кто куда, а мы в кино! (просмотр фильма об индейцах).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3. Игра-розыгрыш  «Индейцы великих равнин»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 «Я иду и пою обо всём хорошем» (Концерт из мультипликационных песен)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мордовской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Луганясо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келуня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5. Минутка здоровья «Солнце, Воздух, и Вода наши лучшие друзья»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6. Спортивный час  «Игры великих индейцев»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38" w:type="dxa"/>
          </w:tcPr>
          <w:p w:rsidR="003E5EF6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 Юмористическая эстафета «Юмор важен в спорте. Вы со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мной не спорьте!».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3. Минутки здоровья «От чего зависит твое настроение».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4. Спортивно-развлекательная программа «Три богатыря».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5.Экскурсия по сбору природного материала для поделок.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Мордовские народные приметы.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6.Работа «творческой мастерской».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7.Диагностический тест «Я в круге»</w:t>
            </w:r>
            <w:r w:rsidRPr="00361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938" w:type="dxa"/>
          </w:tcPr>
          <w:p w:rsidR="003E5EF6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1.Зарядка «Бодрое утро».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 Игровая программа «Кто нас очень крепко любит?».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3. Час семейной игры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– спортивная семья».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Минутки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«Что мы едим».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 xml:space="preserve"> 5.«Моё родовое дерево» (создание родового дерева)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Мордовские семейные обереги.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6. Любимые спортивные игры моей семьи.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2. Конкурс « Мисс и мистер  Июнь».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3. Спортивно-поисковая игра «Найди клад».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4. Беседа «Мой рост, мой вес», « Ежедневный рацион школьника».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 Спортивный час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Чтение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Чеерне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00C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2.Экологическая акция (уборка территории  обелиска).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3.Веселые старты.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4.Экологическая  викторина «Зеленый мир»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5.Выпуск плаката «Защитим планету!» 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6.Разучивание мордовского хороводного танца.</w:t>
            </w:r>
          </w:p>
          <w:p w:rsidR="004E500C" w:rsidRPr="0036112A" w:rsidRDefault="004E500C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День Движения Первых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938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D2F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2.Линейка, посвященная Дню памяти и скорби «Памятная дата 22 июня 1941 года».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3.Поход к памятнику погибшим. Возложение цветов.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4.Просмотр видеофильма </w:t>
            </w:r>
            <w:r w:rsidRPr="0036112A">
              <w:rPr>
                <w:rFonts w:ascii="Times New Roman" w:hAnsi="Times New Roman" w:cs="Times New Roman"/>
                <w:i/>
                <w:sz w:val="28"/>
                <w:szCs w:val="28"/>
              </w:rPr>
              <w:t>«Первые четыре часа войны».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 Конкурс военной песни и стихов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«Нас война отметила меткой особою…»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6. Конкурс рисунков на асфальте </w:t>
            </w:r>
          </w:p>
          <w:p w:rsidR="003E5EF6" w:rsidRPr="0036112A" w:rsidRDefault="003E5EF6" w:rsidP="00A12C4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« Никто не забыт, ничто не забыто».</w:t>
            </w:r>
          </w:p>
          <w:p w:rsidR="003E5EF6" w:rsidRDefault="003E5EF6" w:rsidP="00A12C47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7. Минутка здоровья «Если хочешь быть 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 </w:t>
            </w:r>
          </w:p>
          <w:p w:rsidR="003E5EF6" w:rsidRPr="0036112A" w:rsidRDefault="003E5EF6" w:rsidP="00A12C47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Мордовские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Сараскесэ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«Раю-раю».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38" w:type="dxa"/>
          </w:tcPr>
          <w:p w:rsidR="003E5EF6" w:rsidRPr="0036112A" w:rsidRDefault="00085D2F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Линейка.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1. 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2.Спортивный час.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3.Практические занятия «Снаряжение туриста».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4.Познавательный турнир «Знатоки дорожной азбуки».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5.Фотоконкурс «От улыбки станет мир светлей».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6.Изготовление мордовской куклы-оберега.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38" w:type="dxa"/>
          </w:tcPr>
          <w:p w:rsidR="003E5EF6" w:rsidRPr="0036112A" w:rsidRDefault="00085D2F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1. Зарядка «Бодрое утро».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2.Беседа «Земляки в годы войны».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3.Экскурсия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Кирюшкино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4.Конкурс рисунков «Мы рисуем мир</w:t>
            </w:r>
            <w:proofErr w:type="gramStart"/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4.Веселые старты на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Панжомнесэ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5.Чтение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Атякшке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38" w:type="dxa"/>
          </w:tcPr>
          <w:p w:rsidR="003E5EF6" w:rsidRPr="0036112A" w:rsidRDefault="00085D2F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 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2.Спортивный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Мордовские пословицы  о здоровье.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3.Экскурсия в пожарную часть села Кирюшкино.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4.Беседа «Не играй с огнём!»</w:t>
            </w:r>
          </w:p>
          <w:p w:rsidR="003E5EF6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5.Оформление выставок рисунков, творческих работ, фото и видеосюжетов.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38" w:type="dxa"/>
          </w:tcPr>
          <w:p w:rsidR="003E5EF6" w:rsidRPr="0036112A" w:rsidRDefault="00085D2F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2.День библиотеки. «Книги о здоровье»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3.Беседа «Качество продуктов, которые мы потребляем».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4.Праздничная программа «День именинника». 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5.Веселые старты.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6.Разучивание мордовской пляски.</w:t>
            </w:r>
          </w:p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7.Экскурсия на Малый родник.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Линейка.</w:t>
            </w:r>
          </w:p>
        </w:tc>
      </w:tr>
      <w:tr w:rsidR="003E5EF6" w:rsidRPr="0036112A" w:rsidTr="00A12C47">
        <w:tc>
          <w:tcPr>
            <w:tcW w:w="675" w:type="dxa"/>
          </w:tcPr>
          <w:p w:rsidR="003E5EF6" w:rsidRPr="0036112A" w:rsidRDefault="003E5EF6" w:rsidP="00A12C4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938" w:type="dxa"/>
          </w:tcPr>
          <w:p w:rsidR="003E5EF6" w:rsidRPr="0036112A" w:rsidRDefault="00085D2F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="003E5EF6"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7843" w:type="dxa"/>
          </w:tcPr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1. Зарядка «Бодрое утро».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 w:rsidRPr="0036112A">
              <w:rPr>
                <w:sz w:val="28"/>
                <w:szCs w:val="28"/>
              </w:rPr>
              <w:t>2. Конкурс «Лагерь моего будущего, каким бы я хотел увидеть его через 10 лет».</w:t>
            </w:r>
          </w:p>
          <w:p w:rsidR="003E5EF6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3.  Диагностика - анкета «Как мы жили»</w:t>
            </w:r>
          </w:p>
          <w:p w:rsidR="003E5EF6" w:rsidRPr="00AF460B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60B">
              <w:rPr>
                <w:rFonts w:ascii="Times New Roman" w:hAnsi="Times New Roman" w:cs="Times New Roman"/>
                <w:sz w:val="28"/>
                <w:szCs w:val="28"/>
              </w:rPr>
              <w:t>4. Закрытие лагерной смены: линейка, концерт, дискотека «До свидания, лагерь!» Исполнение мордовских песен</w:t>
            </w:r>
            <w:proofErr w:type="gramStart"/>
            <w:r w:rsidRPr="00AF46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F460B">
              <w:rPr>
                <w:rFonts w:ascii="Times New Roman" w:hAnsi="Times New Roman" w:cs="Times New Roman"/>
                <w:sz w:val="28"/>
                <w:szCs w:val="28"/>
              </w:rPr>
              <w:t xml:space="preserve"> «Ванине»,</w:t>
            </w:r>
          </w:p>
          <w:p w:rsidR="003E5EF6" w:rsidRPr="0036112A" w:rsidRDefault="003E5EF6" w:rsidP="00A12C4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Луганясо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келуня</w:t>
            </w:r>
            <w:proofErr w:type="spellEnd"/>
            <w:r>
              <w:rPr>
                <w:sz w:val="28"/>
                <w:szCs w:val="28"/>
              </w:rPr>
              <w:t>», мордовского хороводного танца.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5EF6" w:rsidRPr="0036112A" w:rsidRDefault="003E5EF6" w:rsidP="00A12C4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5EF6" w:rsidRPr="0036112A" w:rsidRDefault="003E5EF6" w:rsidP="003E5EF6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7056B0">
        <w:rPr>
          <w:b/>
          <w:bCs/>
          <w:color w:val="17365D" w:themeColor="text2" w:themeShade="BF"/>
          <w:sz w:val="28"/>
          <w:szCs w:val="28"/>
        </w:rPr>
        <w:t>Режим дня</w:t>
      </w:r>
    </w:p>
    <w:p w:rsidR="003E5EF6" w:rsidRPr="0036112A" w:rsidRDefault="003E5EF6" w:rsidP="003E5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4504"/>
      </w:tblGrid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с   9.00 до 14.30 часов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9.15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кружков, секций, экскурсии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интересам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14.00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EF6" w:rsidRPr="0036112A" w:rsidTr="00A12C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домой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6" w:rsidRPr="0036112A" w:rsidRDefault="003E5EF6" w:rsidP="00A1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3E5EF6" w:rsidRPr="00F05196" w:rsidRDefault="003E5EF6" w:rsidP="003E5EF6">
      <w:pPr>
        <w:pStyle w:val="a10"/>
        <w:spacing w:line="360" w:lineRule="auto"/>
        <w:outlineLvl w:val="0"/>
        <w:rPr>
          <w:b/>
          <w:bCs/>
          <w:i/>
          <w:color w:val="0F243E" w:themeColor="text2" w:themeShade="80"/>
          <w:sz w:val="28"/>
          <w:szCs w:val="28"/>
          <w:u w:val="single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0F243E" w:themeColor="text2" w:themeShade="80"/>
          <w:sz w:val="28"/>
          <w:szCs w:val="28"/>
        </w:rPr>
      </w:pPr>
      <w:r w:rsidRPr="00F05196">
        <w:rPr>
          <w:b/>
          <w:bCs/>
          <w:color w:val="0F243E" w:themeColor="text2" w:themeShade="80"/>
          <w:sz w:val="28"/>
          <w:szCs w:val="28"/>
        </w:rPr>
        <w:t>Условия реализации программы</w:t>
      </w:r>
    </w:p>
    <w:p w:rsidR="003E5EF6" w:rsidRPr="00F0519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7030A0"/>
          <w:sz w:val="28"/>
          <w:szCs w:val="28"/>
        </w:rPr>
      </w:pP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Кадровое обеспечение программы </w:t>
      </w:r>
    </w:p>
    <w:p w:rsidR="003E5EF6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 xml:space="preserve">     Директор школы издает приказ об открытии лагеря, о назначении должностей и их обязанностях в лагере. На основе этого формируется педагогический коллектив.</w:t>
      </w:r>
    </w:p>
    <w:p w:rsidR="003E5EF6" w:rsidRPr="0036112A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>Руководство смены осуществляется начальником лагеря</w:t>
      </w:r>
      <w:r>
        <w:rPr>
          <w:rFonts w:ascii="Times New Roman" w:hAnsi="Times New Roman" w:cs="Times New Roman"/>
          <w:sz w:val="28"/>
          <w:szCs w:val="28"/>
        </w:rPr>
        <w:t xml:space="preserve"> (Корженкова Елена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школы по воспитательной работе)</w:t>
      </w:r>
      <w:r w:rsidRPr="0036112A">
        <w:rPr>
          <w:rFonts w:ascii="Times New Roman" w:hAnsi="Times New Roman" w:cs="Times New Roman"/>
          <w:sz w:val="28"/>
          <w:szCs w:val="28"/>
        </w:rPr>
        <w:t>, за программное и методическое обеспечение отвечают воспитатели</w:t>
      </w:r>
      <w:r>
        <w:rPr>
          <w:rFonts w:ascii="Times New Roman" w:hAnsi="Times New Roman" w:cs="Times New Roman"/>
          <w:sz w:val="28"/>
          <w:szCs w:val="28"/>
        </w:rPr>
        <w:t>: (Заряева Марина Витальевна - учитель начальных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Шакина Юлия Анатольевна-учитель начальных классов)</w:t>
      </w:r>
      <w:r w:rsidRPr="0036112A">
        <w:rPr>
          <w:rFonts w:ascii="Times New Roman" w:hAnsi="Times New Roman" w:cs="Times New Roman"/>
          <w:sz w:val="28"/>
          <w:szCs w:val="28"/>
        </w:rPr>
        <w:t>. Задача воспитателей: максимально обеспечить всех ребят возможностью интеллектуального развития</w:t>
      </w:r>
      <w:proofErr w:type="gramStart"/>
      <w:r w:rsidRPr="003611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развития</w:t>
      </w:r>
      <w:r w:rsidRPr="0036112A">
        <w:rPr>
          <w:rFonts w:ascii="Times New Roman" w:hAnsi="Times New Roman" w:cs="Times New Roman"/>
          <w:sz w:val="28"/>
          <w:szCs w:val="28"/>
        </w:rPr>
        <w:t xml:space="preserve"> их познавательных интересов, продуктивно работать по охране и укреплению здоровья детей.</w:t>
      </w: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>Информационно-методическое обеспечение программы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196">
        <w:rPr>
          <w:rFonts w:ascii="Times New Roman" w:hAnsi="Times New Roman" w:cs="Times New Roman"/>
          <w:sz w:val="28"/>
          <w:szCs w:val="28"/>
        </w:rPr>
        <w:t>Методические условия предусматривают: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>-  наличие программы и планов работы лагеря;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>-  регулярное проведение методических семинаров;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>-  ежедневные планерки воспитателей с обязательным анализом прошедшего дня;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6E0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06E06">
        <w:rPr>
          <w:rFonts w:ascii="Times New Roman" w:hAnsi="Times New Roman" w:cs="Times New Roman"/>
          <w:sz w:val="28"/>
          <w:szCs w:val="28"/>
        </w:rPr>
        <w:t xml:space="preserve"> – аналитическую деятельность воспитателей;</w:t>
      </w:r>
    </w:p>
    <w:p w:rsidR="003E5EF6" w:rsidRPr="00806E06" w:rsidRDefault="003E5EF6" w:rsidP="003E5EF6">
      <w:pPr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>-  деятельность по самообразованию.</w:t>
      </w:r>
    </w:p>
    <w:p w:rsidR="003E5EF6" w:rsidRPr="00806E06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Ресурсное обеспечение программы </w:t>
      </w:r>
    </w:p>
    <w:p w:rsidR="003E5EF6" w:rsidRDefault="003E5EF6" w:rsidP="003E5EF6">
      <w:pPr>
        <w:spacing w:before="30" w:after="3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EF6" w:rsidRPr="00806E06" w:rsidRDefault="003E5EF6" w:rsidP="003E5EF6">
      <w:pPr>
        <w:ind w:left="568"/>
        <w:jc w:val="both"/>
        <w:rPr>
          <w:b/>
        </w:rPr>
      </w:pPr>
      <w:r>
        <w:rPr>
          <w:b/>
        </w:rPr>
        <w:t xml:space="preserve"> </w:t>
      </w:r>
      <w:r w:rsidRPr="00505B95">
        <w:rPr>
          <w:b/>
        </w:rPr>
        <w:t xml:space="preserve"> </w:t>
      </w:r>
      <w:r>
        <w:t xml:space="preserve"> </w:t>
      </w:r>
      <w:r w:rsidRPr="00806E06">
        <w:rPr>
          <w:rFonts w:ascii="Times New Roman" w:hAnsi="Times New Roman" w:cs="Times New Roman"/>
          <w:sz w:val="28"/>
          <w:szCs w:val="28"/>
        </w:rPr>
        <w:t>-  использование спортивного зала, библиотеки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5EF6" w:rsidRPr="00806E06" w:rsidRDefault="003E5EF6" w:rsidP="003E5EF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lastRenderedPageBreak/>
        <w:t xml:space="preserve"> -  наличие игровой комнаты;</w:t>
      </w:r>
    </w:p>
    <w:p w:rsidR="003E5EF6" w:rsidRPr="00806E06" w:rsidRDefault="003E5EF6" w:rsidP="003E5EF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  - наличие мультимедийного оборудования (компьютер, проектор, интерактивная доска);</w:t>
      </w:r>
    </w:p>
    <w:p w:rsidR="003E5EF6" w:rsidRPr="00806E06" w:rsidRDefault="003E5EF6" w:rsidP="003E5EF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 -  наличие необходимого спортивного инвентаря;</w:t>
      </w:r>
    </w:p>
    <w:p w:rsidR="003E5EF6" w:rsidRPr="00806E06" w:rsidRDefault="003E5EF6" w:rsidP="003E5EF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 - наличие настольных игр;</w:t>
      </w:r>
    </w:p>
    <w:p w:rsidR="003E5EF6" w:rsidRPr="00806E06" w:rsidRDefault="003E5EF6" w:rsidP="003E5EF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 -  наличие фломастеров, красок, бумаги и других принадлежностей, необходимых для развития творческих способностей детей;</w:t>
      </w:r>
    </w:p>
    <w:p w:rsidR="003E5EF6" w:rsidRPr="00806E06" w:rsidRDefault="003E5EF6" w:rsidP="003E5EF6">
      <w:pPr>
        <w:spacing w:before="30" w:after="3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806E06">
        <w:rPr>
          <w:rFonts w:ascii="Times New Roman" w:hAnsi="Times New Roman" w:cs="Times New Roman"/>
          <w:sz w:val="28"/>
          <w:szCs w:val="28"/>
        </w:rPr>
        <w:t xml:space="preserve">   -  наличие аптечки.</w:t>
      </w:r>
      <w:r w:rsidRPr="00806E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3E5EF6" w:rsidRPr="00806E06" w:rsidRDefault="003E5EF6" w:rsidP="003E5EF6">
      <w:pPr>
        <w:pStyle w:val="textbody"/>
        <w:tabs>
          <w:tab w:val="num" w:pos="426"/>
          <w:tab w:val="num" w:pos="1440"/>
        </w:tabs>
        <w:spacing w:before="100" w:after="0" w:line="360" w:lineRule="auto"/>
        <w:contextualSpacing/>
        <w:rPr>
          <w:b/>
          <w:bCs/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:rsidR="003E5EF6" w:rsidRPr="00F0519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F05196">
        <w:rPr>
          <w:b/>
          <w:bCs/>
          <w:color w:val="17365D" w:themeColor="text2" w:themeShade="BF"/>
          <w:sz w:val="28"/>
          <w:szCs w:val="28"/>
        </w:rPr>
        <w:t>Оценка эффективности программы</w:t>
      </w: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Система показателей оценки реализации программы </w:t>
      </w: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4" w:name="100400"/>
      <w:bookmarkEnd w:id="4"/>
      <w:r>
        <w:rPr>
          <w:sz w:val="28"/>
          <w:szCs w:val="28"/>
        </w:rPr>
        <w:t xml:space="preserve">     </w:t>
      </w:r>
      <w:r w:rsidRPr="00806E06">
        <w:rPr>
          <w:sz w:val="28"/>
          <w:szCs w:val="28"/>
        </w:rPr>
        <w:t>Критериями оценки качества реализации программы могут являться те аспекты, которые свидетельствуют о ее результативности, позитивном восприятии программы ее участниками, о качестве деятельности, организуемой для детей и педагогов.</w:t>
      </w: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5" w:name="100401"/>
      <w:bookmarkEnd w:id="5"/>
      <w:r>
        <w:rPr>
          <w:sz w:val="28"/>
          <w:szCs w:val="28"/>
        </w:rPr>
        <w:t xml:space="preserve"> Мы</w:t>
      </w:r>
      <w:r w:rsidRPr="00806E06">
        <w:rPr>
          <w:sz w:val="28"/>
          <w:szCs w:val="28"/>
        </w:rPr>
        <w:t xml:space="preserve"> определили следующие критерии оценки качества реализации программы:</w:t>
      </w: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6" w:name="100402"/>
      <w:bookmarkEnd w:id="6"/>
      <w:r>
        <w:rPr>
          <w:sz w:val="28"/>
          <w:szCs w:val="28"/>
        </w:rPr>
        <w:t xml:space="preserve"> -</w:t>
      </w:r>
      <w:r w:rsidRPr="00806E06">
        <w:rPr>
          <w:sz w:val="28"/>
          <w:szCs w:val="28"/>
        </w:rPr>
        <w:t xml:space="preserve"> уровень достижения зая</w:t>
      </w:r>
      <w:r>
        <w:rPr>
          <w:sz w:val="28"/>
          <w:szCs w:val="28"/>
        </w:rPr>
        <w:t>вляемых в программе результатов;</w:t>
      </w: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7" w:name="100403"/>
      <w:bookmarkEnd w:id="7"/>
      <w:r>
        <w:rPr>
          <w:sz w:val="28"/>
          <w:szCs w:val="28"/>
        </w:rPr>
        <w:t xml:space="preserve"> -</w:t>
      </w:r>
      <w:r w:rsidRPr="00806E06">
        <w:rPr>
          <w:sz w:val="28"/>
          <w:szCs w:val="28"/>
        </w:rPr>
        <w:t xml:space="preserve"> уровень удовлетворенности </w:t>
      </w:r>
      <w:r>
        <w:rPr>
          <w:sz w:val="28"/>
          <w:szCs w:val="28"/>
        </w:rPr>
        <w:t xml:space="preserve"> детей от участия в программе;</w:t>
      </w: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8" w:name="100404"/>
      <w:bookmarkEnd w:id="8"/>
      <w:r>
        <w:rPr>
          <w:sz w:val="28"/>
          <w:szCs w:val="28"/>
        </w:rPr>
        <w:t>-</w:t>
      </w:r>
      <w:r w:rsidRPr="00806E06">
        <w:rPr>
          <w:sz w:val="28"/>
          <w:szCs w:val="28"/>
        </w:rPr>
        <w:t xml:space="preserve"> качество организуемой деятельности.</w:t>
      </w:r>
    </w:p>
    <w:p w:rsidR="003E5EF6" w:rsidRPr="00806E06" w:rsidRDefault="003E5EF6" w:rsidP="003E5EF6">
      <w:pPr>
        <w:pStyle w:val="pboth"/>
        <w:spacing w:line="312" w:lineRule="auto"/>
        <w:rPr>
          <w:sz w:val="28"/>
          <w:szCs w:val="28"/>
        </w:rPr>
      </w:pPr>
      <w:bookmarkStart w:id="9" w:name="100405"/>
      <w:bookmarkEnd w:id="9"/>
      <w:r>
        <w:rPr>
          <w:sz w:val="28"/>
          <w:szCs w:val="28"/>
        </w:rPr>
        <w:t xml:space="preserve">  </w:t>
      </w:r>
      <w:r w:rsidRPr="00806E06">
        <w:rPr>
          <w:sz w:val="28"/>
          <w:szCs w:val="28"/>
        </w:rPr>
        <w:t xml:space="preserve">Все три критерия соответствуют выше названным требованиям. Они диагностируемы и на основании их анализа можно </w:t>
      </w:r>
      <w:proofErr w:type="gramStart"/>
      <w:r w:rsidRPr="00806E06">
        <w:rPr>
          <w:sz w:val="28"/>
          <w:szCs w:val="28"/>
        </w:rPr>
        <w:t>сделать</w:t>
      </w:r>
      <w:proofErr w:type="gramEnd"/>
      <w:r w:rsidRPr="00806E06">
        <w:rPr>
          <w:sz w:val="28"/>
          <w:szCs w:val="28"/>
        </w:rPr>
        <w:t xml:space="preserve"> выводы о качестве реализации программы. Каждый критерий можно рассмотреть через ряд показателей. </w:t>
      </w:r>
      <w:r>
        <w:rPr>
          <w:sz w:val="28"/>
          <w:szCs w:val="28"/>
        </w:rPr>
        <w:t xml:space="preserve"> </w:t>
      </w:r>
    </w:p>
    <w:p w:rsidR="003E5EF6" w:rsidRPr="007056B0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056B0">
        <w:rPr>
          <w:b/>
          <w:bCs/>
          <w:i/>
          <w:color w:val="17365D" w:themeColor="text2" w:themeShade="BF"/>
          <w:sz w:val="28"/>
          <w:szCs w:val="28"/>
          <w:u w:val="single"/>
        </w:rPr>
        <w:t>Система обратной связи</w:t>
      </w:r>
    </w:p>
    <w:p w:rsidR="003E5EF6" w:rsidRPr="001B350E" w:rsidRDefault="003E5EF6" w:rsidP="003E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B350E">
        <w:rPr>
          <w:rFonts w:ascii="Times New Roman" w:eastAsia="Times New Roman" w:hAnsi="Times New Roman" w:cs="Times New Roman"/>
          <w:sz w:val="28"/>
          <w:szCs w:val="28"/>
        </w:rPr>
        <w:t xml:space="preserve">Обратную связь можно получать разными способами. Описываемые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50E">
        <w:rPr>
          <w:rFonts w:ascii="Times New Roman" w:eastAsia="Times New Roman" w:hAnsi="Times New Roman" w:cs="Times New Roman"/>
          <w:sz w:val="28"/>
          <w:szCs w:val="28"/>
        </w:rPr>
        <w:t xml:space="preserve">приемы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(смотреть приложение) </w:t>
      </w:r>
      <w:r w:rsidRPr="001B350E">
        <w:rPr>
          <w:rFonts w:ascii="Times New Roman" w:eastAsia="Times New Roman" w:hAnsi="Times New Roman" w:cs="Times New Roman"/>
          <w:sz w:val="28"/>
          <w:szCs w:val="28"/>
        </w:rPr>
        <w:t xml:space="preserve">позволяют ребенку использовать свои способности или придумать свой личный способ обратной связи. Так, кто-то из детей лучше владеет </w:t>
      </w:r>
      <w:r w:rsidRPr="001B35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письменной речью — ему легче отвечать на вопросы анкеты или писать письмо в конверт на стене. У кого-то длительный латентный период анализа информации — ему проще не сразу сказать о своих чувствах, а обдумать их и дать обратную связь позже. А другой ребенок вообще не хочет в данный момент «напрягать» остальных своим состоянием. Таким образом, каждый имеет свободу выбора для высказывания своих переживаний. </w:t>
      </w: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:rsidR="003E5EF6" w:rsidRPr="00F05196" w:rsidRDefault="003E5EF6" w:rsidP="003E5EF6">
      <w:pPr>
        <w:pStyle w:val="a10"/>
        <w:spacing w:line="360" w:lineRule="auto"/>
        <w:jc w:val="center"/>
        <w:outlineLvl w:val="0"/>
        <w:rPr>
          <w:b/>
          <w:bCs/>
          <w:color w:val="002060"/>
          <w:sz w:val="28"/>
          <w:szCs w:val="28"/>
        </w:rPr>
      </w:pPr>
      <w:r w:rsidRPr="00F05196">
        <w:rPr>
          <w:b/>
          <w:color w:val="002060"/>
          <w:sz w:val="28"/>
          <w:szCs w:val="28"/>
        </w:rPr>
        <w:t>Список используемой литературы:</w:t>
      </w:r>
    </w:p>
    <w:p w:rsidR="003E5EF6" w:rsidRPr="0036112A" w:rsidRDefault="003E5EF6" w:rsidP="003E5EF6">
      <w:pPr>
        <w:pStyle w:val="msonormalcxspmiddle"/>
        <w:numPr>
          <w:ilvl w:val="0"/>
          <w:numId w:val="1"/>
        </w:numPr>
        <w:spacing w:before="0" w:after="0" w:line="360" w:lineRule="auto"/>
        <w:contextualSpacing/>
        <w:rPr>
          <w:sz w:val="28"/>
          <w:szCs w:val="28"/>
        </w:rPr>
      </w:pPr>
      <w:r w:rsidRPr="0036112A">
        <w:rPr>
          <w:sz w:val="28"/>
          <w:szCs w:val="28"/>
        </w:rPr>
        <w:t>Гузенко А.П. Как сделать отдых детей незабываемым праздником. Волгоград: Учитель, 2007;</w:t>
      </w:r>
    </w:p>
    <w:p w:rsidR="003E5EF6" w:rsidRPr="0036112A" w:rsidRDefault="003E5EF6" w:rsidP="003E5EF6">
      <w:pPr>
        <w:pStyle w:val="msonormalcxspmiddle"/>
        <w:numPr>
          <w:ilvl w:val="0"/>
          <w:numId w:val="1"/>
        </w:numPr>
        <w:spacing w:before="0" w:after="0" w:line="360" w:lineRule="auto"/>
        <w:contextualSpacing/>
        <w:rPr>
          <w:sz w:val="28"/>
          <w:szCs w:val="28"/>
        </w:rPr>
      </w:pPr>
      <w:r w:rsidRPr="0036112A">
        <w:rPr>
          <w:sz w:val="28"/>
          <w:szCs w:val="28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3E5EF6" w:rsidRPr="0036112A" w:rsidRDefault="003E5EF6" w:rsidP="003E5EF6">
      <w:pPr>
        <w:numPr>
          <w:ilvl w:val="0"/>
          <w:numId w:val="1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>«Упражнения и подвижные игры на свежем воздухе»,  Санкт-Петербург: «Детство-пресс» 2005;</w:t>
      </w:r>
    </w:p>
    <w:p w:rsidR="003E5EF6" w:rsidRPr="0036112A" w:rsidRDefault="003E5EF6" w:rsidP="003E5EF6">
      <w:pPr>
        <w:numPr>
          <w:ilvl w:val="0"/>
          <w:numId w:val="1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6112A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36112A">
        <w:rPr>
          <w:rFonts w:ascii="Times New Roman" w:hAnsi="Times New Roman" w:cs="Times New Roman"/>
          <w:sz w:val="28"/>
          <w:szCs w:val="28"/>
        </w:rPr>
        <w:t>. «Школьная площадка», Новосибирск, 2006;</w:t>
      </w:r>
    </w:p>
    <w:p w:rsidR="003E5EF6" w:rsidRPr="0036112A" w:rsidRDefault="003E5EF6" w:rsidP="003E5EF6">
      <w:pPr>
        <w:numPr>
          <w:ilvl w:val="0"/>
          <w:numId w:val="1"/>
        </w:numPr>
        <w:tabs>
          <w:tab w:val="num" w:pos="284"/>
        </w:tabs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 г.</w:t>
      </w:r>
    </w:p>
    <w:p w:rsidR="003E5EF6" w:rsidRPr="0036112A" w:rsidRDefault="003E5EF6" w:rsidP="003E5EF6">
      <w:pPr>
        <w:numPr>
          <w:ilvl w:val="0"/>
          <w:numId w:val="1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>  Журналы «1 сентября», электронная версия газеты «1 сентября. Начальная школа».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Default="00085D2F" w:rsidP="003E5EF6">
      <w:pPr>
        <w:rPr>
          <w:rFonts w:ascii="Times New Roman" w:hAnsi="Times New Roman" w:cs="Times New Roman"/>
          <w:sz w:val="28"/>
          <w:szCs w:val="28"/>
        </w:rPr>
      </w:pPr>
    </w:p>
    <w:p w:rsidR="00085D2F" w:rsidRPr="0036112A" w:rsidRDefault="00085D2F" w:rsidP="003E5EF6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3E5EF6" w:rsidRPr="0036112A" w:rsidRDefault="003E5EF6" w:rsidP="003E5EF6">
      <w:pPr>
        <w:rPr>
          <w:rFonts w:ascii="Times New Roman" w:hAnsi="Times New Roman" w:cs="Times New Roman"/>
          <w:sz w:val="28"/>
          <w:szCs w:val="28"/>
        </w:rPr>
      </w:pPr>
    </w:p>
    <w:p w:rsidR="003E5EF6" w:rsidRPr="007E4ACE" w:rsidRDefault="003E5EF6" w:rsidP="003E5EF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E4A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Приложение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1.Анкеты для детей и родителей.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2.Календарно-обрядовая поэзия мордвы.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3.Народные пляски мордвы.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4.Мордовские пословицы и поговорки.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5.Мордовские народные приметы.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6.Мордовские загадки.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7.Мордовские сказки.</w:t>
      </w:r>
    </w:p>
    <w:p w:rsidR="003E5EF6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8.Мордовские обереги.</w:t>
      </w:r>
    </w:p>
    <w:p w:rsidR="003E5EF6" w:rsidRPr="0036112A" w:rsidRDefault="003E5EF6" w:rsidP="003E5EF6">
      <w:pPr>
        <w:rPr>
          <w:rFonts w:ascii="Times New Roman" w:hAnsi="Times New Roman" w:cs="Times New Roman"/>
          <w:sz w:val="28"/>
          <w:szCs w:val="28"/>
        </w:rPr>
      </w:pPr>
    </w:p>
    <w:p w:rsidR="003E5EF6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ED7C12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212611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611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F6" w:rsidRPr="0036112A" w:rsidRDefault="003E5EF6" w:rsidP="003E5EF6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EF6" w:rsidRPr="0036112A" w:rsidRDefault="003E5EF6" w:rsidP="003E5EF6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1" w:name="_Toc358087004"/>
      <w:bookmarkStart w:id="12" w:name="_Toc358089801"/>
      <w:r>
        <w:rPr>
          <w:b/>
          <w:bCs/>
          <w:sz w:val="28"/>
          <w:szCs w:val="28"/>
        </w:rPr>
        <w:t xml:space="preserve"> </w:t>
      </w: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13" w:name="_Toc358087005"/>
      <w:bookmarkStart w:id="14" w:name="_Toc358089802"/>
      <w:bookmarkEnd w:id="11"/>
      <w:bookmarkEnd w:id="12"/>
      <w:r>
        <w:rPr>
          <w:b/>
          <w:bCs/>
          <w:sz w:val="28"/>
          <w:szCs w:val="28"/>
        </w:rPr>
        <w:t xml:space="preserve"> </w:t>
      </w: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3E5EF6" w:rsidRPr="0036112A" w:rsidRDefault="003E5EF6" w:rsidP="003E5EF6">
      <w:pPr>
        <w:pStyle w:val="ab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</w:p>
    <w:bookmarkEnd w:id="13"/>
    <w:bookmarkEnd w:id="14"/>
    <w:p w:rsidR="003E5EF6" w:rsidRPr="0036112A" w:rsidRDefault="003E5EF6" w:rsidP="003E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F6" w:rsidRPr="0036112A" w:rsidRDefault="003E5EF6" w:rsidP="003E5EF6">
      <w:pPr>
        <w:rPr>
          <w:rFonts w:ascii="Times New Roman" w:hAnsi="Times New Roman" w:cs="Times New Roman"/>
          <w:sz w:val="28"/>
          <w:szCs w:val="28"/>
        </w:rPr>
      </w:pPr>
    </w:p>
    <w:p w:rsidR="003E5EF6" w:rsidRPr="0036112A" w:rsidRDefault="003E5EF6" w:rsidP="003E5EF6">
      <w:pPr>
        <w:rPr>
          <w:rFonts w:ascii="Times New Roman" w:hAnsi="Times New Roman" w:cs="Times New Roman"/>
          <w:sz w:val="28"/>
          <w:szCs w:val="28"/>
        </w:rPr>
      </w:pPr>
    </w:p>
    <w:p w:rsidR="003E5EF6" w:rsidRDefault="003E5EF6" w:rsidP="003E5EF6"/>
    <w:p w:rsidR="005A53BA" w:rsidRDefault="005A53BA"/>
    <w:sectPr w:rsidR="005A53BA" w:rsidSect="00A12C4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849" w:bottom="851" w:left="709" w:header="704" w:footer="709" w:gutter="0"/>
      <w:pgBorders w:offsetFrom="page">
        <w:top w:val="thinThickLargeGap" w:sz="48" w:space="24" w:color="9BBB59"/>
        <w:left w:val="thinThickLargeGap" w:sz="48" w:space="24" w:color="9BBB59"/>
        <w:bottom w:val="thickThinLargeGap" w:sz="48" w:space="24" w:color="9BBB59"/>
        <w:right w:val="thickThinLargeGap" w:sz="48" w:space="24" w:color="9BBB5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E6" w:rsidRDefault="002902E6">
      <w:pPr>
        <w:spacing w:after="0" w:line="240" w:lineRule="auto"/>
      </w:pPr>
      <w:r>
        <w:separator/>
      </w:r>
    </w:p>
  </w:endnote>
  <w:endnote w:type="continuationSeparator" w:id="0">
    <w:p w:rsidR="002902E6" w:rsidRDefault="0029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65" w:rsidRDefault="00151865">
    <w:pPr>
      <w:pStyle w:val="a7"/>
      <w:jc w:val="right"/>
    </w:pPr>
  </w:p>
  <w:p w:rsidR="00151865" w:rsidRDefault="001518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E6" w:rsidRDefault="002902E6">
      <w:pPr>
        <w:spacing w:after="0" w:line="240" w:lineRule="auto"/>
      </w:pPr>
      <w:r>
        <w:separator/>
      </w:r>
    </w:p>
  </w:footnote>
  <w:footnote w:type="continuationSeparator" w:id="0">
    <w:p w:rsidR="002902E6" w:rsidRDefault="0029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65" w:rsidRDefault="001518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68742" o:spid="_x0000_s2049" type="#_x0000_t75" style="position:absolute;margin-left:0;margin-top:0;width:471pt;height:462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65" w:rsidRDefault="001518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68743" o:spid="_x0000_s2050" type="#_x0000_t75" style="position:absolute;margin-left:0;margin-top:0;width:471pt;height:462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65" w:rsidRDefault="001518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68741" o:spid="_x0000_s2051" type="#_x0000_t75" style="position:absolute;margin-left:0;margin-top:0;width:471pt;height:462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1EC22C88"/>
    <w:multiLevelType w:val="hybridMultilevel"/>
    <w:tmpl w:val="278C6874"/>
    <w:lvl w:ilvl="0" w:tplc="8280CCAE">
      <w:numFmt w:val="bullet"/>
      <w:lvlText w:val=""/>
      <w:lvlJc w:val="left"/>
      <w:pPr>
        <w:ind w:left="816" w:hanging="5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0D224">
      <w:numFmt w:val="bullet"/>
      <w:lvlText w:val="•"/>
      <w:lvlJc w:val="left"/>
      <w:pPr>
        <w:ind w:left="1548" w:hanging="534"/>
      </w:pPr>
      <w:rPr>
        <w:rFonts w:hint="default"/>
        <w:lang w:val="ru-RU" w:eastAsia="en-US" w:bidi="ar-SA"/>
      </w:rPr>
    </w:lvl>
    <w:lvl w:ilvl="2" w:tplc="5AD6468A">
      <w:numFmt w:val="bullet"/>
      <w:lvlText w:val="•"/>
      <w:lvlJc w:val="left"/>
      <w:pPr>
        <w:ind w:left="2277" w:hanging="534"/>
      </w:pPr>
      <w:rPr>
        <w:rFonts w:hint="default"/>
        <w:lang w:val="ru-RU" w:eastAsia="en-US" w:bidi="ar-SA"/>
      </w:rPr>
    </w:lvl>
    <w:lvl w:ilvl="3" w:tplc="83F272B6">
      <w:numFmt w:val="bullet"/>
      <w:lvlText w:val="•"/>
      <w:lvlJc w:val="left"/>
      <w:pPr>
        <w:ind w:left="3005" w:hanging="534"/>
      </w:pPr>
      <w:rPr>
        <w:rFonts w:hint="default"/>
        <w:lang w:val="ru-RU" w:eastAsia="en-US" w:bidi="ar-SA"/>
      </w:rPr>
    </w:lvl>
    <w:lvl w:ilvl="4" w:tplc="2BCA6EFA">
      <w:numFmt w:val="bullet"/>
      <w:lvlText w:val="•"/>
      <w:lvlJc w:val="left"/>
      <w:pPr>
        <w:ind w:left="3734" w:hanging="534"/>
      </w:pPr>
      <w:rPr>
        <w:rFonts w:hint="default"/>
        <w:lang w:val="ru-RU" w:eastAsia="en-US" w:bidi="ar-SA"/>
      </w:rPr>
    </w:lvl>
    <w:lvl w:ilvl="5" w:tplc="C744273E">
      <w:numFmt w:val="bullet"/>
      <w:lvlText w:val="•"/>
      <w:lvlJc w:val="left"/>
      <w:pPr>
        <w:ind w:left="4463" w:hanging="534"/>
      </w:pPr>
      <w:rPr>
        <w:rFonts w:hint="default"/>
        <w:lang w:val="ru-RU" w:eastAsia="en-US" w:bidi="ar-SA"/>
      </w:rPr>
    </w:lvl>
    <w:lvl w:ilvl="6" w:tplc="0324E0C8">
      <w:numFmt w:val="bullet"/>
      <w:lvlText w:val="•"/>
      <w:lvlJc w:val="left"/>
      <w:pPr>
        <w:ind w:left="5191" w:hanging="534"/>
      </w:pPr>
      <w:rPr>
        <w:rFonts w:hint="default"/>
        <w:lang w:val="ru-RU" w:eastAsia="en-US" w:bidi="ar-SA"/>
      </w:rPr>
    </w:lvl>
    <w:lvl w:ilvl="7" w:tplc="EBF4B212">
      <w:numFmt w:val="bullet"/>
      <w:lvlText w:val="•"/>
      <w:lvlJc w:val="left"/>
      <w:pPr>
        <w:ind w:left="5920" w:hanging="534"/>
      </w:pPr>
      <w:rPr>
        <w:rFonts w:hint="default"/>
        <w:lang w:val="ru-RU" w:eastAsia="en-US" w:bidi="ar-SA"/>
      </w:rPr>
    </w:lvl>
    <w:lvl w:ilvl="8" w:tplc="E7461BAE">
      <w:numFmt w:val="bullet"/>
      <w:lvlText w:val="•"/>
      <w:lvlJc w:val="left"/>
      <w:pPr>
        <w:ind w:left="6648" w:hanging="534"/>
      </w:pPr>
      <w:rPr>
        <w:rFonts w:hint="default"/>
        <w:lang w:val="ru-RU" w:eastAsia="en-US" w:bidi="ar-SA"/>
      </w:rPr>
    </w:lvl>
  </w:abstractNum>
  <w:abstractNum w:abstractNumId="2">
    <w:nsid w:val="2578329D"/>
    <w:multiLevelType w:val="hybridMultilevel"/>
    <w:tmpl w:val="E4E824BC"/>
    <w:lvl w:ilvl="0" w:tplc="C3A297F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4DDA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34F62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DBE0AA0A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C6506256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F3768F20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6" w:tplc="25BA9DF6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7" w:tplc="4E0C9FD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8" w:tplc="84E47F0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</w:abstractNum>
  <w:abstractNum w:abstractNumId="3">
    <w:nsid w:val="2D7932F2"/>
    <w:multiLevelType w:val="hybridMultilevel"/>
    <w:tmpl w:val="7598BD6A"/>
    <w:lvl w:ilvl="0" w:tplc="2EA49E20">
      <w:numFmt w:val="bullet"/>
      <w:lvlText w:val="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AB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3C6C6BE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19B6DE38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C964AA4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5" w:tplc="8674AD34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6" w:tplc="26CE1BE8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7" w:tplc="00A40FA4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8" w:tplc="4BF46430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</w:abstractNum>
  <w:abstractNum w:abstractNumId="4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5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6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7">
    <w:nsid w:val="4C8B3F97"/>
    <w:multiLevelType w:val="hybridMultilevel"/>
    <w:tmpl w:val="9F5657BA"/>
    <w:lvl w:ilvl="0" w:tplc="FC70088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4A3AA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 w:tplc="2EEEB440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 w:tplc="9BD821B6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 w:tplc="ACD4C49A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 w:tplc="D9B204D6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 w:tplc="CD56D778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 w:tplc="9D928BAE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 w:tplc="F3AA5B84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8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EF6"/>
    <w:rsid w:val="00085D2F"/>
    <w:rsid w:val="000B5660"/>
    <w:rsid w:val="00151865"/>
    <w:rsid w:val="0019402D"/>
    <w:rsid w:val="002902E6"/>
    <w:rsid w:val="002B2ED1"/>
    <w:rsid w:val="003E5EF6"/>
    <w:rsid w:val="003F0BC0"/>
    <w:rsid w:val="004E500C"/>
    <w:rsid w:val="00552DFB"/>
    <w:rsid w:val="005A53BA"/>
    <w:rsid w:val="00A12C47"/>
    <w:rsid w:val="00AB13B3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E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10">
    <w:name w:val="a1"/>
    <w:basedOn w:val="a"/>
    <w:uiPriority w:val="99"/>
    <w:rsid w:val="003E5E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3E5EF6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3E5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E5E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3E5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E5E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E5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E5EF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E5E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E5EF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uiPriority w:val="99"/>
    <w:rsid w:val="003E5E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3E5EF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99"/>
    <w:qFormat/>
    <w:rsid w:val="003E5E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3E5EF6"/>
    <w:rPr>
      <w:rFonts w:ascii="Calibri" w:eastAsia="Times New Roman" w:hAnsi="Calibri"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3E5E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6">
    <w:name w:val="c0 c6"/>
    <w:basedOn w:val="a"/>
    <w:rsid w:val="003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EF6"/>
  </w:style>
  <w:style w:type="paragraph" w:customStyle="1" w:styleId="af">
    <w:name w:val="Стиль"/>
    <w:rsid w:val="003E5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3E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3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E5EF6"/>
  </w:style>
  <w:style w:type="paragraph" w:customStyle="1" w:styleId="Osnova">
    <w:name w:val="Osnova"/>
    <w:basedOn w:val="a"/>
    <w:rsid w:val="003E5EF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3E5E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pboth">
    <w:name w:val="pboth"/>
    <w:basedOn w:val="a"/>
    <w:rsid w:val="003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5EF6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iPriority w:val="99"/>
    <w:unhideWhenUsed/>
    <w:rsid w:val="0015186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51865"/>
  </w:style>
  <w:style w:type="table" w:customStyle="1" w:styleId="TableNormal">
    <w:name w:val="Table Normal"/>
    <w:uiPriority w:val="2"/>
    <w:semiHidden/>
    <w:unhideWhenUsed/>
    <w:qFormat/>
    <w:rsid w:val="003F0B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-galkina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919943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h-kiryushkinskaya-r56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34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2025-05-26T06:37:00Z</cp:lastPrinted>
  <dcterms:created xsi:type="dcterms:W3CDTF">2018-03-14T21:28:00Z</dcterms:created>
  <dcterms:modified xsi:type="dcterms:W3CDTF">2025-05-26T06:37:00Z</dcterms:modified>
</cp:coreProperties>
</file>